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6081A" w14:textId="77777777" w:rsidR="00BE59C7" w:rsidRPr="00F54252" w:rsidRDefault="00BE59C7" w:rsidP="00045513">
      <w:pPr>
        <w:pStyle w:val="Textebrut"/>
        <w:jc w:val="both"/>
        <w:rPr>
          <w:rFonts w:ascii="Calibri" w:hAnsi="Calibri" w:cs="Calibri"/>
          <w:sz w:val="28"/>
          <w:szCs w:val="28"/>
        </w:rPr>
      </w:pPr>
      <w:r w:rsidRPr="00F54252">
        <w:rPr>
          <w:rFonts w:ascii="Calibri" w:hAnsi="Calibri" w:cs="Calibri"/>
          <w:b/>
          <w:bCs/>
          <w:i/>
          <w:iCs/>
          <w:sz w:val="28"/>
          <w:szCs w:val="28"/>
        </w:rPr>
        <w:t>René Guy Cadou, un feu vivant</w:t>
      </w:r>
      <w:r w:rsidR="004E4D1F" w:rsidRPr="00F54252">
        <w:rPr>
          <w:rFonts w:ascii="Calibri" w:hAnsi="Calibri" w:cs="Calibri"/>
          <w:b/>
          <w:bCs/>
          <w:i/>
          <w:iCs/>
          <w:sz w:val="28"/>
          <w:szCs w:val="28"/>
        </w:rPr>
        <w:t>, par Jean Noël Guéno.</w:t>
      </w:r>
      <w:r w:rsidR="00F54252">
        <w:rPr>
          <w:rFonts w:ascii="Calibri" w:hAnsi="Calibri" w:cs="Calibri"/>
          <w:sz w:val="28"/>
          <w:szCs w:val="28"/>
        </w:rPr>
        <w:t xml:space="preserve"> </w:t>
      </w:r>
      <w:r w:rsidR="00F54252" w:rsidRPr="00AE7810">
        <w:rPr>
          <w:rFonts w:ascii="Calibri" w:hAnsi="Calibri" w:cs="Calibri"/>
          <w:sz w:val="22"/>
          <w:szCs w:val="22"/>
        </w:rPr>
        <w:t>(1)</w:t>
      </w:r>
    </w:p>
    <w:p w14:paraId="3541A736" w14:textId="77777777" w:rsidR="00045513" w:rsidRDefault="00045513" w:rsidP="00045513">
      <w:pPr>
        <w:pStyle w:val="Textebrut"/>
        <w:jc w:val="both"/>
        <w:rPr>
          <w:rFonts w:ascii="Calibri" w:hAnsi="Calibri" w:cs="Calibri"/>
          <w:sz w:val="22"/>
          <w:szCs w:val="22"/>
        </w:rPr>
      </w:pPr>
    </w:p>
    <w:p w14:paraId="5D6E18CD" w14:textId="77777777" w:rsidR="00AE7810" w:rsidRDefault="00AE7810" w:rsidP="004323EA">
      <w:pPr>
        <w:spacing w:after="0" w:line="240" w:lineRule="auto"/>
        <w:jc w:val="both"/>
        <w:rPr>
          <w:rFonts w:ascii="Calibri" w:eastAsia="Calibri" w:hAnsi="Calibri" w:cs="Calibri"/>
          <w:bCs/>
          <w:i/>
          <w:iCs/>
          <w:sz w:val="24"/>
          <w:szCs w:val="24"/>
          <w:lang w:val="en-US"/>
        </w:rPr>
      </w:pPr>
    </w:p>
    <w:p w14:paraId="57C4762D" w14:textId="7D375D6C" w:rsidR="004323EA" w:rsidRPr="00AE7810" w:rsidRDefault="004323EA" w:rsidP="004323EA">
      <w:pPr>
        <w:spacing w:after="0" w:line="240" w:lineRule="auto"/>
        <w:jc w:val="both"/>
        <w:rPr>
          <w:rFonts w:ascii="Calibri" w:eastAsia="Calibri" w:hAnsi="Calibri" w:cs="Calibri"/>
          <w:bCs/>
          <w:i/>
          <w:iCs/>
          <w:sz w:val="24"/>
          <w:szCs w:val="24"/>
          <w:lang w:val="en-US"/>
        </w:rPr>
      </w:pPr>
      <w:r w:rsidRPr="00AE7810">
        <w:rPr>
          <w:rFonts w:ascii="Calibri" w:eastAsia="Calibri" w:hAnsi="Calibri" w:cs="Calibri"/>
          <w:bCs/>
          <w:i/>
          <w:iCs/>
          <w:sz w:val="24"/>
          <w:szCs w:val="24"/>
          <w:lang w:val="en-US"/>
        </w:rPr>
        <w:t xml:space="preserve">1-2 </w:t>
      </w:r>
      <w:r w:rsidR="00AE7810" w:rsidRPr="00AE7810">
        <w:rPr>
          <w:rFonts w:ascii="Calibri" w:eastAsia="Calibri" w:hAnsi="Calibri" w:cs="Calibri"/>
          <w:bCs/>
          <w:i/>
          <w:iCs/>
          <w:sz w:val="24"/>
          <w:szCs w:val="24"/>
          <w:lang w:val="en-US"/>
        </w:rPr>
        <w:t>Avril</w:t>
      </w:r>
      <w:r w:rsidRPr="00AE7810">
        <w:rPr>
          <w:rFonts w:ascii="Calibri" w:eastAsia="Calibri" w:hAnsi="Calibri" w:cs="Calibri"/>
          <w:bCs/>
          <w:i/>
          <w:iCs/>
          <w:sz w:val="24"/>
          <w:szCs w:val="24"/>
          <w:lang w:val="en-US"/>
        </w:rPr>
        <w:t xml:space="preserve"> 2022.</w:t>
      </w:r>
    </w:p>
    <w:p w14:paraId="6D12604C" w14:textId="77777777" w:rsidR="00BE59C7" w:rsidRPr="00AE7810" w:rsidRDefault="00BE59C7" w:rsidP="00045513">
      <w:pPr>
        <w:pStyle w:val="Textebrut"/>
        <w:jc w:val="both"/>
        <w:rPr>
          <w:rFonts w:ascii="Calibri" w:hAnsi="Calibri" w:cs="Calibri"/>
          <w:bCs/>
          <w:sz w:val="22"/>
          <w:szCs w:val="22"/>
        </w:rPr>
      </w:pPr>
    </w:p>
    <w:p w14:paraId="750537D2" w14:textId="77777777" w:rsidR="00BE59C7" w:rsidRPr="00AE7810" w:rsidRDefault="00BE59C7" w:rsidP="00045513">
      <w:pPr>
        <w:pStyle w:val="Textebrut"/>
        <w:jc w:val="both"/>
        <w:rPr>
          <w:rFonts w:ascii="Calibri" w:hAnsi="Calibri" w:cs="Calibri"/>
          <w:bCs/>
          <w:i/>
          <w:iCs/>
          <w:sz w:val="22"/>
          <w:szCs w:val="22"/>
        </w:rPr>
      </w:pPr>
      <w:r w:rsidRPr="00AE7810">
        <w:rPr>
          <w:rFonts w:ascii="Calibri" w:hAnsi="Calibri" w:cs="Calibri"/>
          <w:bCs/>
          <w:i/>
          <w:iCs/>
          <w:sz w:val="22"/>
          <w:szCs w:val="22"/>
        </w:rPr>
        <w:t>« Cadou, ton viatique !</w:t>
      </w:r>
    </w:p>
    <w:p w14:paraId="643B6900" w14:textId="77777777" w:rsidR="00BE59C7" w:rsidRPr="00AE7810" w:rsidRDefault="004E4D1F" w:rsidP="00045513">
      <w:pPr>
        <w:pStyle w:val="Textebrut"/>
        <w:jc w:val="both"/>
        <w:rPr>
          <w:rFonts w:ascii="Calibri" w:hAnsi="Calibri" w:cs="Calibri"/>
          <w:bCs/>
          <w:i/>
          <w:iCs/>
          <w:sz w:val="22"/>
          <w:szCs w:val="22"/>
        </w:rPr>
      </w:pPr>
      <w:r w:rsidRPr="00AE7810">
        <w:rPr>
          <w:rFonts w:ascii="Calibri" w:hAnsi="Calibri" w:cs="Calibri"/>
          <w:bCs/>
          <w:i/>
          <w:iCs/>
          <w:sz w:val="22"/>
          <w:szCs w:val="22"/>
        </w:rPr>
        <w:t>T</w:t>
      </w:r>
      <w:r w:rsidR="00BE59C7" w:rsidRPr="00AE7810">
        <w:rPr>
          <w:rFonts w:ascii="Calibri" w:hAnsi="Calibri" w:cs="Calibri"/>
          <w:bCs/>
          <w:i/>
          <w:iCs/>
          <w:sz w:val="22"/>
          <w:szCs w:val="22"/>
        </w:rPr>
        <w:t>u apprends     à cœur     ses poèmes</w:t>
      </w:r>
    </w:p>
    <w:p w14:paraId="56380CA0" w14:textId="77777777" w:rsidR="00BE59C7" w:rsidRPr="00AE7810" w:rsidRDefault="00BE59C7" w:rsidP="00045513">
      <w:pPr>
        <w:pStyle w:val="Textebrut"/>
        <w:jc w:val="both"/>
        <w:rPr>
          <w:rFonts w:ascii="Calibri" w:hAnsi="Calibri" w:cs="Calibri"/>
          <w:bCs/>
          <w:i/>
          <w:iCs/>
          <w:sz w:val="22"/>
          <w:szCs w:val="22"/>
        </w:rPr>
      </w:pPr>
      <w:proofErr w:type="gramStart"/>
      <w:r w:rsidRPr="00AE7810">
        <w:rPr>
          <w:rFonts w:ascii="Calibri" w:hAnsi="Calibri" w:cs="Calibri"/>
          <w:bCs/>
          <w:i/>
          <w:iCs/>
          <w:sz w:val="22"/>
          <w:szCs w:val="22"/>
        </w:rPr>
        <w:t>pour</w:t>
      </w:r>
      <w:proofErr w:type="gramEnd"/>
      <w:r w:rsidRPr="00AE7810">
        <w:rPr>
          <w:rFonts w:ascii="Calibri" w:hAnsi="Calibri" w:cs="Calibri"/>
          <w:bCs/>
          <w:i/>
          <w:iCs/>
          <w:sz w:val="22"/>
          <w:szCs w:val="22"/>
        </w:rPr>
        <w:t xml:space="preserve"> passer la nuit</w:t>
      </w:r>
    </w:p>
    <w:p w14:paraId="3F4937FB" w14:textId="77777777" w:rsidR="00BE59C7" w:rsidRPr="00AE7810" w:rsidRDefault="00BE59C7" w:rsidP="00045513">
      <w:pPr>
        <w:pStyle w:val="Textebrut"/>
        <w:jc w:val="both"/>
        <w:rPr>
          <w:rFonts w:ascii="Calibri" w:hAnsi="Calibri" w:cs="Calibri"/>
          <w:bCs/>
          <w:sz w:val="22"/>
          <w:szCs w:val="22"/>
        </w:rPr>
      </w:pPr>
      <w:proofErr w:type="gramStart"/>
      <w:r w:rsidRPr="00AE7810">
        <w:rPr>
          <w:rFonts w:ascii="Calibri" w:hAnsi="Calibri" w:cs="Calibri"/>
          <w:bCs/>
          <w:i/>
          <w:iCs/>
          <w:sz w:val="22"/>
          <w:szCs w:val="22"/>
        </w:rPr>
        <w:t>qui</w:t>
      </w:r>
      <w:proofErr w:type="gramEnd"/>
      <w:r w:rsidRPr="00AE7810">
        <w:rPr>
          <w:rFonts w:ascii="Calibri" w:hAnsi="Calibri" w:cs="Calibri"/>
          <w:bCs/>
          <w:i/>
          <w:iCs/>
          <w:sz w:val="22"/>
          <w:szCs w:val="22"/>
        </w:rPr>
        <w:t xml:space="preserve"> souvent t’inonde »</w:t>
      </w:r>
      <w:r w:rsidRPr="00AE7810">
        <w:rPr>
          <w:rFonts w:ascii="Calibri" w:hAnsi="Calibri" w:cs="Calibri"/>
          <w:bCs/>
          <w:sz w:val="22"/>
          <w:szCs w:val="22"/>
        </w:rPr>
        <w:t xml:space="preserve"> (</w:t>
      </w:r>
      <w:r w:rsidR="00F54252" w:rsidRPr="00AE7810">
        <w:rPr>
          <w:rFonts w:ascii="Calibri" w:hAnsi="Calibri" w:cs="Calibri"/>
          <w:bCs/>
          <w:sz w:val="22"/>
          <w:szCs w:val="22"/>
        </w:rPr>
        <w:t>2</w:t>
      </w:r>
      <w:r w:rsidRPr="00AE7810">
        <w:rPr>
          <w:rFonts w:ascii="Calibri" w:hAnsi="Calibri" w:cs="Calibri"/>
          <w:bCs/>
          <w:sz w:val="22"/>
          <w:szCs w:val="22"/>
        </w:rPr>
        <w:t>)</w:t>
      </w:r>
    </w:p>
    <w:p w14:paraId="76F57A90" w14:textId="77777777" w:rsidR="00BE59C7" w:rsidRPr="00AE7810" w:rsidRDefault="00BE59C7" w:rsidP="00045513">
      <w:pPr>
        <w:pStyle w:val="Textebrut"/>
        <w:jc w:val="both"/>
        <w:rPr>
          <w:rFonts w:ascii="Calibri" w:hAnsi="Calibri" w:cs="Calibri"/>
          <w:bCs/>
          <w:sz w:val="22"/>
          <w:szCs w:val="22"/>
        </w:rPr>
      </w:pPr>
    </w:p>
    <w:p w14:paraId="426BD31C" w14:textId="77777777" w:rsidR="00BE59C7" w:rsidRPr="00AE7810" w:rsidRDefault="00BE59C7" w:rsidP="00045513">
      <w:pPr>
        <w:pStyle w:val="Textebrut"/>
        <w:jc w:val="both"/>
        <w:rPr>
          <w:rFonts w:ascii="Calibri" w:hAnsi="Calibri" w:cs="Calibri"/>
          <w:bCs/>
          <w:sz w:val="22"/>
          <w:szCs w:val="22"/>
        </w:rPr>
      </w:pPr>
      <w:r w:rsidRPr="00AE7810">
        <w:rPr>
          <w:rFonts w:ascii="Calibri" w:hAnsi="Calibri" w:cs="Calibri"/>
          <w:bCs/>
          <w:sz w:val="22"/>
          <w:szCs w:val="22"/>
        </w:rPr>
        <w:t xml:space="preserve">Ainsi se termine un poème, paru en 1992, dans l’anthologie </w:t>
      </w:r>
      <w:r w:rsidRPr="00AE7810">
        <w:rPr>
          <w:rFonts w:ascii="Calibri" w:hAnsi="Calibri" w:cs="Calibri"/>
          <w:bCs/>
          <w:i/>
          <w:iCs/>
          <w:sz w:val="22"/>
          <w:szCs w:val="22"/>
        </w:rPr>
        <w:t>« Luttes et Luths »</w:t>
      </w:r>
      <w:r w:rsidRPr="00AE7810">
        <w:rPr>
          <w:rFonts w:ascii="Calibri" w:hAnsi="Calibri" w:cs="Calibri"/>
          <w:bCs/>
          <w:sz w:val="22"/>
          <w:szCs w:val="22"/>
        </w:rPr>
        <w:t xml:space="preserve"> du Livre de Poche Jeunesse. Ces mots, qui évoquent la fin de mon enfance, témoignent de la force d’une parole qui libère. Plus de cinquante ans après, je lis toujours Cadou avec un immense bonheur et retrouve la source vive sous les pierres.</w:t>
      </w:r>
    </w:p>
    <w:p w14:paraId="3D8EA91F" w14:textId="77777777" w:rsidR="00BE59C7" w:rsidRPr="00AE7810" w:rsidRDefault="00BE59C7" w:rsidP="00045513">
      <w:pPr>
        <w:pStyle w:val="Textebrut"/>
        <w:jc w:val="both"/>
        <w:rPr>
          <w:rFonts w:ascii="Calibri" w:hAnsi="Calibri" w:cs="Calibri"/>
          <w:bCs/>
          <w:sz w:val="22"/>
          <w:szCs w:val="22"/>
        </w:rPr>
      </w:pPr>
    </w:p>
    <w:p w14:paraId="24FADCD6" w14:textId="77777777" w:rsidR="00BE59C7" w:rsidRPr="00AE7810" w:rsidRDefault="00BE59C7" w:rsidP="00045513">
      <w:pPr>
        <w:pStyle w:val="Textebrut"/>
        <w:jc w:val="both"/>
        <w:rPr>
          <w:rFonts w:ascii="Calibri" w:hAnsi="Calibri" w:cs="Calibri"/>
          <w:bCs/>
          <w:sz w:val="22"/>
          <w:szCs w:val="22"/>
        </w:rPr>
      </w:pPr>
      <w:r w:rsidRPr="00AE7810">
        <w:rPr>
          <w:rFonts w:ascii="Calibri" w:hAnsi="Calibri" w:cs="Calibri"/>
          <w:bCs/>
          <w:sz w:val="22"/>
          <w:szCs w:val="22"/>
        </w:rPr>
        <w:t xml:space="preserve">Cadou parle à tous, au lettré comme à celui qui est encore vierge de tout héritage littéraire. Sa poésie ne pose pas, s’offre avec le pain et l’eau sur une table d’auberge, se partage sous la lampe avec celui qu’on n’attendait plus et qui, au soir, franchit le seuil avec </w:t>
      </w:r>
      <w:r w:rsidRPr="00AE7810">
        <w:rPr>
          <w:rFonts w:ascii="Calibri" w:hAnsi="Calibri" w:cs="Calibri"/>
          <w:bCs/>
          <w:i/>
          <w:iCs/>
          <w:sz w:val="22"/>
          <w:szCs w:val="22"/>
        </w:rPr>
        <w:t>« dans sa veste un godet de ciel bleu ».</w:t>
      </w:r>
    </w:p>
    <w:p w14:paraId="46F6B7A9" w14:textId="77777777" w:rsidR="00BE59C7" w:rsidRPr="00AE7810" w:rsidRDefault="00BE59C7" w:rsidP="00045513">
      <w:pPr>
        <w:pStyle w:val="Textebrut"/>
        <w:jc w:val="both"/>
        <w:rPr>
          <w:rFonts w:ascii="Calibri" w:hAnsi="Calibri" w:cs="Calibri"/>
          <w:bCs/>
          <w:sz w:val="22"/>
          <w:szCs w:val="22"/>
        </w:rPr>
      </w:pPr>
    </w:p>
    <w:p w14:paraId="01F0B7E6" w14:textId="568A9941" w:rsidR="004E4D1F" w:rsidRPr="00AE7810" w:rsidRDefault="00BE59C7" w:rsidP="00045513">
      <w:pPr>
        <w:pStyle w:val="Textebrut"/>
        <w:jc w:val="both"/>
        <w:rPr>
          <w:rFonts w:ascii="Calibri" w:hAnsi="Calibri" w:cs="Calibri"/>
          <w:bCs/>
          <w:sz w:val="22"/>
          <w:szCs w:val="22"/>
        </w:rPr>
      </w:pPr>
      <w:r w:rsidRPr="00AE7810">
        <w:rPr>
          <w:rFonts w:ascii="Calibri" w:hAnsi="Calibri" w:cs="Calibri"/>
          <w:bCs/>
          <w:sz w:val="22"/>
          <w:szCs w:val="22"/>
        </w:rPr>
        <w:t xml:space="preserve">Dès le premier recueil, </w:t>
      </w:r>
      <w:r w:rsidRPr="00AE7810">
        <w:rPr>
          <w:rFonts w:ascii="Calibri" w:hAnsi="Calibri" w:cs="Calibri"/>
          <w:bCs/>
          <w:i/>
          <w:iCs/>
          <w:sz w:val="22"/>
          <w:szCs w:val="22"/>
        </w:rPr>
        <w:t>« Brancardiers de l’aube »</w:t>
      </w:r>
      <w:r w:rsidRPr="00AE7810">
        <w:rPr>
          <w:rFonts w:ascii="Calibri" w:hAnsi="Calibri" w:cs="Calibri"/>
          <w:bCs/>
          <w:sz w:val="22"/>
          <w:szCs w:val="22"/>
        </w:rPr>
        <w:t>, paru en 1937</w:t>
      </w:r>
      <w:r w:rsidR="00F54252" w:rsidRPr="00AE7810">
        <w:rPr>
          <w:rFonts w:ascii="Calibri" w:hAnsi="Calibri" w:cs="Calibri"/>
          <w:bCs/>
          <w:sz w:val="22"/>
          <w:szCs w:val="22"/>
        </w:rPr>
        <w:t>(3)</w:t>
      </w:r>
      <w:r w:rsidRPr="00AE7810">
        <w:rPr>
          <w:rFonts w:ascii="Calibri" w:hAnsi="Calibri" w:cs="Calibri"/>
          <w:bCs/>
          <w:sz w:val="22"/>
          <w:szCs w:val="22"/>
        </w:rPr>
        <w:t xml:space="preserve">, vibrionnent des images qui ont gardé du surréalisme un éclat étrange qui fascine. Une lueur fébrile irradie, un vent de fraîcheur souffle les miasmes de la nuit. La mer est là, complice, offerte, ouverte à l’aventure… Les recueils de jeunesse ultérieurs développeront cet allant qui porte, cette envie de vivre, de briser les miroirs au tain piqueté par la misère. Le poète va </w:t>
      </w:r>
      <w:r w:rsidRPr="00AE7810">
        <w:rPr>
          <w:rFonts w:ascii="Calibri" w:hAnsi="Calibri" w:cs="Calibri"/>
          <w:bCs/>
          <w:i/>
          <w:iCs/>
          <w:sz w:val="22"/>
          <w:szCs w:val="22"/>
        </w:rPr>
        <w:t>« avec ses sandales d’embruns, son front neuf </w:t>
      </w:r>
      <w:proofErr w:type="gramStart"/>
      <w:r w:rsidRPr="00AE7810">
        <w:rPr>
          <w:rFonts w:ascii="Calibri" w:hAnsi="Calibri" w:cs="Calibri"/>
          <w:bCs/>
          <w:i/>
          <w:iCs/>
          <w:sz w:val="22"/>
          <w:szCs w:val="22"/>
        </w:rPr>
        <w:t>»</w:t>
      </w:r>
      <w:r w:rsidRPr="00AE7810">
        <w:rPr>
          <w:rFonts w:ascii="Calibri" w:hAnsi="Calibri" w:cs="Calibri"/>
          <w:bCs/>
          <w:sz w:val="22"/>
          <w:szCs w:val="22"/>
        </w:rPr>
        <w:t>,  et</w:t>
      </w:r>
      <w:proofErr w:type="gramEnd"/>
      <w:r w:rsidRPr="00AE7810">
        <w:rPr>
          <w:rFonts w:ascii="Calibri" w:hAnsi="Calibri" w:cs="Calibri"/>
          <w:bCs/>
          <w:sz w:val="22"/>
          <w:szCs w:val="22"/>
        </w:rPr>
        <w:t xml:space="preserve"> un </w:t>
      </w:r>
      <w:r w:rsidRPr="00AE7810">
        <w:rPr>
          <w:rFonts w:ascii="Calibri" w:hAnsi="Calibri" w:cs="Calibri"/>
          <w:bCs/>
          <w:i/>
          <w:iCs/>
          <w:sz w:val="22"/>
          <w:szCs w:val="22"/>
        </w:rPr>
        <w:t>« sac d’étoiles dans (la) poche »</w:t>
      </w:r>
      <w:r w:rsidRPr="00AE7810">
        <w:rPr>
          <w:rFonts w:ascii="Calibri" w:hAnsi="Calibri" w:cs="Calibri"/>
          <w:bCs/>
          <w:sz w:val="22"/>
          <w:szCs w:val="22"/>
        </w:rPr>
        <w:t xml:space="preserve">. Il est </w:t>
      </w:r>
      <w:r w:rsidRPr="00AE7810">
        <w:rPr>
          <w:rFonts w:ascii="Calibri" w:hAnsi="Calibri" w:cs="Calibri"/>
          <w:bCs/>
          <w:i/>
          <w:iCs/>
          <w:sz w:val="22"/>
          <w:szCs w:val="22"/>
        </w:rPr>
        <w:t>« le premier levé »</w:t>
      </w:r>
      <w:r w:rsidRPr="00AE7810">
        <w:rPr>
          <w:rFonts w:ascii="Calibri" w:hAnsi="Calibri" w:cs="Calibri"/>
          <w:bCs/>
          <w:sz w:val="22"/>
          <w:szCs w:val="22"/>
        </w:rPr>
        <w:t xml:space="preserve">, les sens en éveil, hume </w:t>
      </w:r>
      <w:r w:rsidRPr="00AE7810">
        <w:rPr>
          <w:rFonts w:ascii="Calibri" w:hAnsi="Calibri" w:cs="Calibri"/>
          <w:bCs/>
          <w:i/>
          <w:iCs/>
          <w:sz w:val="22"/>
          <w:szCs w:val="22"/>
        </w:rPr>
        <w:t>« l’odeur brûlée des pinèdes »</w:t>
      </w:r>
      <w:r w:rsidRPr="00AE7810">
        <w:rPr>
          <w:rFonts w:ascii="Calibri" w:hAnsi="Calibri" w:cs="Calibri"/>
          <w:bCs/>
          <w:sz w:val="22"/>
          <w:szCs w:val="22"/>
        </w:rPr>
        <w:t xml:space="preserve">, avide aussi de la </w:t>
      </w:r>
      <w:r w:rsidRPr="00AE7810">
        <w:rPr>
          <w:rFonts w:ascii="Calibri" w:hAnsi="Calibri" w:cs="Calibri"/>
          <w:bCs/>
          <w:i/>
          <w:iCs/>
          <w:sz w:val="22"/>
          <w:szCs w:val="22"/>
        </w:rPr>
        <w:t>« tendresse (des) feuilles ».</w:t>
      </w:r>
      <w:r w:rsidRPr="00AE7810">
        <w:rPr>
          <w:rFonts w:ascii="Calibri" w:hAnsi="Calibri" w:cs="Calibri"/>
          <w:bCs/>
          <w:sz w:val="22"/>
          <w:szCs w:val="22"/>
        </w:rPr>
        <w:t xml:space="preserve"> Cette volonté farouche de vivre n’est pas oublieuse d’un présent bien âpre où, cependant, le souci de partage, évoqué dans le poème </w:t>
      </w:r>
      <w:r w:rsidRPr="00AE7810">
        <w:rPr>
          <w:rFonts w:ascii="Calibri" w:hAnsi="Calibri" w:cs="Calibri"/>
          <w:bCs/>
          <w:i/>
          <w:iCs/>
          <w:sz w:val="22"/>
          <w:szCs w:val="22"/>
        </w:rPr>
        <w:t>« Les poètes prisonniers</w:t>
      </w:r>
      <w:proofErr w:type="gramStart"/>
      <w:r w:rsidRPr="00AE7810">
        <w:rPr>
          <w:rFonts w:ascii="Calibri" w:hAnsi="Calibri" w:cs="Calibri"/>
          <w:bCs/>
          <w:i/>
          <w:iCs/>
          <w:sz w:val="22"/>
          <w:szCs w:val="22"/>
        </w:rPr>
        <w:t> </w:t>
      </w:r>
      <w:r w:rsidR="00317B12" w:rsidRPr="00AE7810">
        <w:rPr>
          <w:rFonts w:ascii="Calibri" w:hAnsi="Calibri" w:cs="Calibri"/>
          <w:bCs/>
          <w:i/>
          <w:iCs/>
          <w:sz w:val="22"/>
          <w:szCs w:val="22"/>
        </w:rPr>
        <w:t>»</w:t>
      </w:r>
      <w:r w:rsidR="00F54252" w:rsidRPr="00AE7810">
        <w:rPr>
          <w:rFonts w:ascii="Calibri" w:hAnsi="Calibri" w:cs="Calibri"/>
          <w:bCs/>
          <w:sz w:val="22"/>
          <w:szCs w:val="22"/>
        </w:rPr>
        <w:t>(</w:t>
      </w:r>
      <w:proofErr w:type="gramEnd"/>
      <w:r w:rsidR="00F54252" w:rsidRPr="00AE7810">
        <w:rPr>
          <w:rFonts w:ascii="Calibri" w:hAnsi="Calibri" w:cs="Calibri"/>
          <w:bCs/>
          <w:sz w:val="22"/>
          <w:szCs w:val="22"/>
        </w:rPr>
        <w:t>4)</w:t>
      </w:r>
      <w:r w:rsidRPr="00AE7810">
        <w:rPr>
          <w:rFonts w:ascii="Calibri" w:hAnsi="Calibri" w:cs="Calibri"/>
          <w:bCs/>
          <w:i/>
          <w:iCs/>
          <w:sz w:val="22"/>
          <w:szCs w:val="22"/>
        </w:rPr>
        <w:t>,</w:t>
      </w:r>
      <w:r w:rsidRPr="00AE7810">
        <w:rPr>
          <w:rFonts w:ascii="Calibri" w:hAnsi="Calibri" w:cs="Calibri"/>
          <w:bCs/>
          <w:sz w:val="22"/>
          <w:szCs w:val="22"/>
        </w:rPr>
        <w:t xml:space="preserve"> est le plus fort : </w:t>
      </w:r>
    </w:p>
    <w:p w14:paraId="0ACB9C71" w14:textId="77777777" w:rsidR="004E4D1F" w:rsidRPr="00AE7810" w:rsidRDefault="004E4D1F" w:rsidP="00045513">
      <w:pPr>
        <w:pStyle w:val="Textebrut"/>
        <w:jc w:val="both"/>
        <w:rPr>
          <w:rFonts w:ascii="Calibri" w:hAnsi="Calibri" w:cs="Calibri"/>
          <w:bCs/>
          <w:sz w:val="22"/>
          <w:szCs w:val="22"/>
        </w:rPr>
      </w:pPr>
    </w:p>
    <w:p w14:paraId="403D6322"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 Mettons-nous à table</w:t>
      </w:r>
    </w:p>
    <w:p w14:paraId="0E10F626"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Tous en cœur</w:t>
      </w:r>
    </w:p>
    <w:p w14:paraId="3BBFBC17"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Partageons nos misères</w:t>
      </w:r>
    </w:p>
    <w:p w14:paraId="459F7F3E"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Prends dans ma main</w:t>
      </w:r>
    </w:p>
    <w:p w14:paraId="12E152E8"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Bois dans mon verre</w:t>
      </w:r>
    </w:p>
    <w:p w14:paraId="6936388A"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Je me mordrai les lèvre</w:t>
      </w:r>
      <w:r w:rsidR="004E4D1F" w:rsidRPr="00AE7810">
        <w:rPr>
          <w:rFonts w:ascii="Calibri" w:hAnsi="Calibri" w:cs="Calibri"/>
          <w:i/>
          <w:iCs/>
          <w:sz w:val="22"/>
          <w:szCs w:val="22"/>
        </w:rPr>
        <w:t>s</w:t>
      </w:r>
    </w:p>
    <w:p w14:paraId="6023F10E"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 xml:space="preserve">Pour tromper ma faim. ». </w:t>
      </w:r>
    </w:p>
    <w:p w14:paraId="5DE387A4" w14:textId="77777777" w:rsidR="004E4D1F" w:rsidRPr="00AE7810" w:rsidRDefault="004E4D1F" w:rsidP="00045513">
      <w:pPr>
        <w:pStyle w:val="Textebrut"/>
        <w:jc w:val="both"/>
        <w:rPr>
          <w:rFonts w:ascii="Calibri" w:hAnsi="Calibri" w:cs="Calibri"/>
          <w:sz w:val="22"/>
          <w:szCs w:val="22"/>
        </w:rPr>
      </w:pPr>
    </w:p>
    <w:p w14:paraId="7CD78B72" w14:textId="77777777" w:rsidR="004E4D1F"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 xml:space="preserve">Les jours sont durs : </w:t>
      </w:r>
    </w:p>
    <w:p w14:paraId="740D91B1" w14:textId="77777777" w:rsidR="004E4D1F" w:rsidRPr="00AE7810" w:rsidRDefault="004E4D1F" w:rsidP="00045513">
      <w:pPr>
        <w:pStyle w:val="Textebrut"/>
        <w:jc w:val="both"/>
        <w:rPr>
          <w:rFonts w:ascii="Calibri" w:hAnsi="Calibri" w:cs="Calibri"/>
          <w:sz w:val="22"/>
          <w:szCs w:val="22"/>
        </w:rPr>
      </w:pPr>
    </w:p>
    <w:p w14:paraId="479B281D"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 Je suis seul sur la route</w:t>
      </w:r>
    </w:p>
    <w:p w14:paraId="265EC145"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Mon passé sur le dos</w:t>
      </w:r>
    </w:p>
    <w:p w14:paraId="1C293AA7" w14:textId="77777777" w:rsidR="004E4D1F"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Dans ma gorge enflammée un bouquet de sanglots</w:t>
      </w:r>
      <w:proofErr w:type="gramStart"/>
      <w:r w:rsidRPr="00AE7810">
        <w:rPr>
          <w:rFonts w:ascii="Calibri" w:hAnsi="Calibri" w:cs="Calibri"/>
          <w:i/>
          <w:iCs/>
          <w:sz w:val="22"/>
          <w:szCs w:val="22"/>
        </w:rPr>
        <w:t> »</w:t>
      </w:r>
      <w:r w:rsidR="00986FEE" w:rsidRPr="00AE7810">
        <w:rPr>
          <w:rFonts w:ascii="Calibri" w:hAnsi="Calibri" w:cs="Calibri"/>
          <w:sz w:val="22"/>
          <w:szCs w:val="22"/>
        </w:rPr>
        <w:t>(</w:t>
      </w:r>
      <w:proofErr w:type="gramEnd"/>
      <w:r w:rsidR="00986FEE" w:rsidRPr="00AE7810">
        <w:rPr>
          <w:rFonts w:ascii="Calibri" w:hAnsi="Calibri" w:cs="Calibri"/>
          <w:sz w:val="22"/>
          <w:szCs w:val="22"/>
        </w:rPr>
        <w:t>5)</w:t>
      </w:r>
      <w:r w:rsidR="000C1461" w:rsidRPr="00AE7810">
        <w:rPr>
          <w:rFonts w:ascii="Calibri" w:hAnsi="Calibri" w:cs="Calibri"/>
          <w:sz w:val="22"/>
          <w:szCs w:val="22"/>
        </w:rPr>
        <w:t>.</w:t>
      </w:r>
      <w:r w:rsidRPr="00AE7810">
        <w:rPr>
          <w:rFonts w:ascii="Calibri" w:hAnsi="Calibri" w:cs="Calibri"/>
          <w:i/>
          <w:iCs/>
          <w:sz w:val="22"/>
          <w:szCs w:val="22"/>
        </w:rPr>
        <w:t xml:space="preserve"> </w:t>
      </w:r>
    </w:p>
    <w:p w14:paraId="74BBD030" w14:textId="77777777" w:rsidR="004E4D1F" w:rsidRPr="00AE7810" w:rsidRDefault="004E4D1F" w:rsidP="00045513">
      <w:pPr>
        <w:pStyle w:val="Textebrut"/>
        <w:jc w:val="both"/>
        <w:rPr>
          <w:rFonts w:ascii="Calibri" w:hAnsi="Calibri" w:cs="Calibri"/>
          <w:sz w:val="22"/>
          <w:szCs w:val="22"/>
        </w:rPr>
      </w:pPr>
    </w:p>
    <w:p w14:paraId="642EB221" w14:textId="77777777" w:rsidR="00BE59C7" w:rsidRPr="00AE7810" w:rsidRDefault="000C1461" w:rsidP="00045513">
      <w:pPr>
        <w:pStyle w:val="Textebrut"/>
        <w:jc w:val="both"/>
        <w:rPr>
          <w:rFonts w:ascii="Calibri" w:hAnsi="Calibri" w:cs="Calibri"/>
          <w:sz w:val="22"/>
          <w:szCs w:val="22"/>
        </w:rPr>
      </w:pPr>
      <w:r w:rsidRPr="00AE7810">
        <w:rPr>
          <w:rFonts w:ascii="Calibri" w:hAnsi="Calibri" w:cs="Calibri"/>
          <w:sz w:val="22"/>
          <w:szCs w:val="22"/>
        </w:rPr>
        <w:t>Mais</w:t>
      </w:r>
      <w:r w:rsidR="00BE59C7" w:rsidRPr="00AE7810">
        <w:rPr>
          <w:rFonts w:ascii="Calibri" w:hAnsi="Calibri" w:cs="Calibri"/>
          <w:sz w:val="22"/>
          <w:szCs w:val="22"/>
        </w:rPr>
        <w:t xml:space="preserve"> la fringale d’amitié sonne le tocsin et chasse la taie du désespoir.</w:t>
      </w:r>
    </w:p>
    <w:p w14:paraId="6E747D05" w14:textId="77777777" w:rsidR="00BE59C7" w:rsidRPr="00AE7810" w:rsidRDefault="00BE59C7" w:rsidP="00045513">
      <w:pPr>
        <w:pStyle w:val="Textebrut"/>
        <w:jc w:val="both"/>
        <w:rPr>
          <w:rFonts w:ascii="Calibri" w:hAnsi="Calibri" w:cs="Calibri"/>
          <w:sz w:val="22"/>
          <w:szCs w:val="22"/>
        </w:rPr>
      </w:pPr>
    </w:p>
    <w:p w14:paraId="05ED0B47"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 xml:space="preserve">Jean Rousselot me confiait qu’il avait été </w:t>
      </w:r>
      <w:r w:rsidRPr="00AE7810">
        <w:rPr>
          <w:rFonts w:ascii="Calibri" w:hAnsi="Calibri" w:cs="Calibri"/>
          <w:i/>
          <w:iCs/>
          <w:sz w:val="22"/>
          <w:szCs w:val="22"/>
        </w:rPr>
        <w:t>« bluffé »</w:t>
      </w:r>
      <w:r w:rsidRPr="00AE7810">
        <w:rPr>
          <w:rFonts w:ascii="Calibri" w:hAnsi="Calibri" w:cs="Calibri"/>
          <w:sz w:val="22"/>
          <w:szCs w:val="22"/>
        </w:rPr>
        <w:t xml:space="preserve"> par l’énergie solaire de ce </w:t>
      </w:r>
      <w:r w:rsidRPr="00AE7810">
        <w:rPr>
          <w:rFonts w:ascii="Calibri" w:hAnsi="Calibri" w:cs="Calibri"/>
          <w:i/>
          <w:iCs/>
          <w:sz w:val="22"/>
          <w:szCs w:val="22"/>
        </w:rPr>
        <w:t>« petit frère »</w:t>
      </w:r>
      <w:r w:rsidRPr="00AE7810">
        <w:rPr>
          <w:rFonts w:ascii="Calibri" w:hAnsi="Calibri" w:cs="Calibri"/>
          <w:sz w:val="22"/>
          <w:szCs w:val="22"/>
        </w:rPr>
        <w:t xml:space="preserve"> en poésie qu’était pour lui René Guy Cadou. D’ailleurs, après sa mort en 1951, il ne cessa de lui écrire, de lui adresser des messages, des lettres d’amitié. Je vais d’ailleurs vous lire l’une des plus belles : </w:t>
      </w:r>
      <w:r w:rsidRPr="00AE7810">
        <w:rPr>
          <w:rFonts w:ascii="Calibri" w:hAnsi="Calibri" w:cs="Calibri"/>
          <w:i/>
          <w:iCs/>
          <w:sz w:val="22"/>
          <w:szCs w:val="22"/>
        </w:rPr>
        <w:t>« Lettre à l’ombre étincelante »</w:t>
      </w:r>
      <w:r w:rsidRPr="00AE7810">
        <w:rPr>
          <w:rFonts w:ascii="Calibri" w:hAnsi="Calibri" w:cs="Calibri"/>
          <w:sz w:val="22"/>
          <w:szCs w:val="22"/>
        </w:rPr>
        <w:t xml:space="preserve">, parue dans </w:t>
      </w:r>
      <w:r w:rsidRPr="00AE7810">
        <w:rPr>
          <w:rFonts w:ascii="Calibri" w:hAnsi="Calibri" w:cs="Calibri"/>
          <w:i/>
          <w:iCs/>
          <w:sz w:val="22"/>
          <w:szCs w:val="22"/>
        </w:rPr>
        <w:t xml:space="preserve">Les mystères </w:t>
      </w:r>
      <w:proofErr w:type="gramStart"/>
      <w:r w:rsidRPr="00AE7810">
        <w:rPr>
          <w:rFonts w:ascii="Calibri" w:hAnsi="Calibri" w:cs="Calibri"/>
          <w:i/>
          <w:iCs/>
          <w:sz w:val="22"/>
          <w:szCs w:val="22"/>
        </w:rPr>
        <w:t>d’Eleusis.</w:t>
      </w:r>
      <w:r w:rsidR="00986FEE" w:rsidRPr="00AE7810">
        <w:rPr>
          <w:rFonts w:ascii="Calibri" w:hAnsi="Calibri" w:cs="Calibri"/>
          <w:sz w:val="22"/>
          <w:szCs w:val="22"/>
        </w:rPr>
        <w:t>(</w:t>
      </w:r>
      <w:proofErr w:type="gramEnd"/>
      <w:r w:rsidR="00986FEE" w:rsidRPr="00AE7810">
        <w:rPr>
          <w:rFonts w:ascii="Calibri" w:hAnsi="Calibri" w:cs="Calibri"/>
          <w:sz w:val="22"/>
          <w:szCs w:val="22"/>
        </w:rPr>
        <w:t>6)</w:t>
      </w:r>
    </w:p>
    <w:p w14:paraId="71D649FA" w14:textId="77777777" w:rsidR="00BE59C7" w:rsidRPr="00AE7810" w:rsidRDefault="00BE59C7" w:rsidP="00045513">
      <w:pPr>
        <w:pStyle w:val="Textebrut"/>
        <w:jc w:val="both"/>
        <w:rPr>
          <w:rFonts w:ascii="Calibri" w:hAnsi="Calibri" w:cs="Calibri"/>
          <w:sz w:val="22"/>
          <w:szCs w:val="22"/>
        </w:rPr>
      </w:pPr>
    </w:p>
    <w:p w14:paraId="44E0FBF3"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lastRenderedPageBreak/>
        <w:t>« Cher René, il y a longtemps que je ne t’ai pas écrit. Pardonne-moi : nuit et jour, c’est la corvée de débris et les matons nous mesurent l’encre.</w:t>
      </w:r>
    </w:p>
    <w:p w14:paraId="062E6422"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Nous vivons très mal ici. Ce n’est plus la prison de feuilles et d’écorces que tu as connue, où nous boulangions ensemble, à volonté,</w:t>
      </w:r>
    </w:p>
    <w:p w14:paraId="3CC43170"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Une liberté qui avait les joues tavelées et les mains rouges du pauvre monde,</w:t>
      </w:r>
    </w:p>
    <w:p w14:paraId="4DA95B4C"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Une poésie qui avait l’odeur d’une femme nue éparse au soleil,</w:t>
      </w:r>
    </w:p>
    <w:p w14:paraId="752042A1"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Une mort qui était comme un doux hospice en pitchpin, avec des lys, des chaudrons en cuivre, où prolonger à l’infini la convalescence de la vie.</w:t>
      </w:r>
    </w:p>
    <w:p w14:paraId="71A91A63"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Les arbres maintenant sont en faux bois. Les rêves et les idées de même. Et les poèmes en sciure de mots. Pour un soupir ou une larme, il faut payer rançon.</w:t>
      </w:r>
    </w:p>
    <w:p w14:paraId="7F664A90"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Nous dormons sur des copeaux de Grand-soir, de la charpie d’oraison. Les préjugés dont nous faisions litière étaient moins rudes à nos reins de paysans de la raison.</w:t>
      </w:r>
    </w:p>
    <w:p w14:paraId="1247673C"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Puisque personne ne nous rend visite, on a supprimé le parloir. Demain ce sera la parole. Si elle existe encore.</w:t>
      </w:r>
    </w:p>
    <w:p w14:paraId="58501215"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Seule distraction, regarder les innocents – qu’ils disent – s’arracher les tripes pour se pendre avec.</w:t>
      </w:r>
    </w:p>
    <w:p w14:paraId="12D28CB1"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Seule joie, peigner l’herbe synthétique avec les doigts (le directeur a l’orgueil de ses pelouses) pour caresser furtivement le crâne tiède de la terre.</w:t>
      </w:r>
    </w:p>
    <w:p w14:paraId="326C2CB5"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Voilà l’ordinaire. Tu sais tout. Tu vois que tu n’as rien à regretter.</w:t>
      </w:r>
    </w:p>
    <w:p w14:paraId="7AFBDD63"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Moi, j’ai de tes nouvelles par le vent, la pluie, les mésanges charbonnières qui se font le bec sur les barreaux de ma cellule.</w:t>
      </w:r>
    </w:p>
    <w:p w14:paraId="2B6923AA"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Chaque ablette qui fulgure dans l’eau noire de ma tête m’est un clin d’œil de toi.</w:t>
      </w:r>
    </w:p>
    <w:p w14:paraId="7B89FE9B"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 xml:space="preserve">Parfois même, quand il fait Dieu, comme dit </w:t>
      </w:r>
      <w:proofErr w:type="spellStart"/>
      <w:r w:rsidRPr="00AE7810">
        <w:rPr>
          <w:rFonts w:ascii="Calibri" w:hAnsi="Calibri" w:cs="Calibri"/>
          <w:i/>
          <w:iCs/>
          <w:sz w:val="22"/>
          <w:szCs w:val="22"/>
        </w:rPr>
        <w:t>Decoin</w:t>
      </w:r>
      <w:proofErr w:type="spellEnd"/>
      <w:r w:rsidRPr="00AE7810">
        <w:rPr>
          <w:rFonts w:ascii="Calibri" w:hAnsi="Calibri" w:cs="Calibri"/>
          <w:i/>
          <w:iCs/>
          <w:sz w:val="22"/>
          <w:szCs w:val="22"/>
        </w:rPr>
        <w:t xml:space="preserve">, je peux, en me haussant sur la pointe du cœur, apercevoir là-bas, bien au-delà des </w:t>
      </w:r>
      <w:proofErr w:type="spellStart"/>
      <w:r w:rsidRPr="00AE7810">
        <w:rPr>
          <w:rFonts w:ascii="Calibri" w:hAnsi="Calibri" w:cs="Calibri"/>
          <w:i/>
          <w:iCs/>
          <w:sz w:val="22"/>
          <w:szCs w:val="22"/>
        </w:rPr>
        <w:t>simplons</w:t>
      </w:r>
      <w:proofErr w:type="spellEnd"/>
      <w:r w:rsidRPr="00AE7810">
        <w:rPr>
          <w:rFonts w:ascii="Calibri" w:hAnsi="Calibri" w:cs="Calibri"/>
          <w:i/>
          <w:iCs/>
          <w:sz w:val="22"/>
          <w:szCs w:val="22"/>
        </w:rPr>
        <w:t xml:space="preserve"> métaphysiques, ton ombre étincelante.</w:t>
      </w:r>
    </w:p>
    <w:p w14:paraId="77F975F1"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Chaque fois je constate qu’elle grandit et brille de plus en plus ; cela me rend si heureux que j’en pleure.</w:t>
      </w:r>
    </w:p>
    <w:p w14:paraId="382EA5A6"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 xml:space="preserve">Je t’écrirai de nouveau dès que je le pourrai. Cela va dépendre de mes gardiens et de mes artères. Si tu ne reçois rien de moi, c’est que j’arrive. Attends-moi. Je t’embrasse. » </w:t>
      </w:r>
    </w:p>
    <w:p w14:paraId="709597F6" w14:textId="77777777" w:rsidR="004E4D1F" w:rsidRPr="00AE7810" w:rsidRDefault="004E4D1F" w:rsidP="00045513">
      <w:pPr>
        <w:pStyle w:val="Textebrut"/>
        <w:jc w:val="both"/>
        <w:rPr>
          <w:rFonts w:ascii="Calibri" w:hAnsi="Calibri" w:cs="Calibri"/>
          <w:sz w:val="22"/>
          <w:szCs w:val="22"/>
        </w:rPr>
      </w:pPr>
    </w:p>
    <w:p w14:paraId="35F39D39"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 xml:space="preserve">Luc </w:t>
      </w:r>
      <w:proofErr w:type="spellStart"/>
      <w:r w:rsidRPr="00AE7810">
        <w:rPr>
          <w:rFonts w:ascii="Calibri" w:hAnsi="Calibri" w:cs="Calibri"/>
          <w:sz w:val="22"/>
          <w:szCs w:val="22"/>
        </w:rPr>
        <w:t>Bérimont</w:t>
      </w:r>
      <w:proofErr w:type="spellEnd"/>
      <w:r w:rsidRPr="00AE7810">
        <w:rPr>
          <w:rFonts w:ascii="Calibri" w:hAnsi="Calibri" w:cs="Calibri"/>
          <w:sz w:val="22"/>
          <w:szCs w:val="22"/>
        </w:rPr>
        <w:t xml:space="preserve">, à qui j’emprunte le titre d’un recueil, pour l’intitulé de cette communication : </w:t>
      </w:r>
      <w:r w:rsidRPr="00AE7810">
        <w:rPr>
          <w:rFonts w:ascii="Calibri" w:hAnsi="Calibri" w:cs="Calibri"/>
          <w:i/>
          <w:iCs/>
          <w:sz w:val="22"/>
          <w:szCs w:val="22"/>
        </w:rPr>
        <w:t>Un feu vivant</w:t>
      </w:r>
      <w:r w:rsidRPr="00AE7810">
        <w:rPr>
          <w:rFonts w:ascii="Calibri" w:hAnsi="Calibri" w:cs="Calibri"/>
          <w:sz w:val="22"/>
          <w:szCs w:val="22"/>
        </w:rPr>
        <w:t>, ne fut pas en reste en ce qui concerne les marques d’amitié. Ainsi, en janvier 1951, alors que René est très malade, il lui adresse aussi une missive pleine de tendresse qui se termine par ces mots :</w:t>
      </w:r>
    </w:p>
    <w:p w14:paraId="5DE35A10" w14:textId="77777777" w:rsidR="00BE59C7" w:rsidRPr="00AE7810" w:rsidRDefault="00BE59C7" w:rsidP="00045513">
      <w:pPr>
        <w:pStyle w:val="Textebrut"/>
        <w:jc w:val="both"/>
        <w:rPr>
          <w:rFonts w:ascii="Calibri" w:hAnsi="Calibri" w:cs="Calibri"/>
          <w:sz w:val="22"/>
          <w:szCs w:val="22"/>
        </w:rPr>
      </w:pPr>
    </w:p>
    <w:p w14:paraId="76030727"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Hélène met la soupe à cuire, et tu n’es pas</w:t>
      </w:r>
    </w:p>
    <w:p w14:paraId="6D366039"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Un dormeur à sang bleu, mais un prince de terre</w:t>
      </w:r>
    </w:p>
    <w:p w14:paraId="5A164AB0"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Tu règnes dans tes yeux comme sur la Brière</w:t>
      </w:r>
    </w:p>
    <w:p w14:paraId="243C3601"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Le soleil, dans ta voix, met un doux violon</w:t>
      </w:r>
    </w:p>
    <w:p w14:paraId="34F085B4"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Et, René, quand tout bas je répète ton nom</w:t>
      </w:r>
    </w:p>
    <w:p w14:paraId="0A460CDB"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Je sais que mon ami est plus riche et plus tendre</w:t>
      </w:r>
    </w:p>
    <w:p w14:paraId="3C67E575"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i/>
          <w:iCs/>
          <w:sz w:val="22"/>
          <w:szCs w:val="22"/>
        </w:rPr>
        <w:t xml:space="preserve">Que toutes les douleurs que je pourrais attendre. </w:t>
      </w:r>
      <w:r w:rsidR="00986FEE" w:rsidRPr="00AE7810">
        <w:rPr>
          <w:rFonts w:ascii="Calibri" w:hAnsi="Calibri" w:cs="Calibri"/>
          <w:sz w:val="22"/>
          <w:szCs w:val="22"/>
        </w:rPr>
        <w:t>(7)</w:t>
      </w:r>
    </w:p>
    <w:p w14:paraId="78DA804F" w14:textId="77777777" w:rsidR="004E4D1F" w:rsidRPr="00AE7810" w:rsidRDefault="004E4D1F" w:rsidP="00045513">
      <w:pPr>
        <w:pStyle w:val="Textebrut"/>
        <w:jc w:val="both"/>
        <w:rPr>
          <w:rFonts w:ascii="Calibri" w:hAnsi="Calibri" w:cs="Calibri"/>
          <w:sz w:val="22"/>
          <w:szCs w:val="22"/>
        </w:rPr>
      </w:pPr>
    </w:p>
    <w:p w14:paraId="7179497D"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René était un catalyseur : quand les amis se réunissaient ou s’écrivaient, grâce à lui, la vie flambait, les mots s’électrisaient, la poésie était pourvue d’un plus haut voltage. Chacun donnait le meilleur de lui-même. C’est cette faculté de doter la parole d’une chaleur généreuse et communicative que perçoit le lecteur, même s’il est peu au fait de l’écriture poétique</w:t>
      </w:r>
    </w:p>
    <w:p w14:paraId="550524BD" w14:textId="77777777" w:rsidR="00BE59C7" w:rsidRPr="00AE7810" w:rsidRDefault="00BE59C7" w:rsidP="00045513">
      <w:pPr>
        <w:pStyle w:val="Textebrut"/>
        <w:jc w:val="both"/>
        <w:rPr>
          <w:rFonts w:ascii="Calibri" w:hAnsi="Calibri" w:cs="Calibri"/>
          <w:sz w:val="22"/>
          <w:szCs w:val="22"/>
        </w:rPr>
      </w:pPr>
    </w:p>
    <w:p w14:paraId="415F48E4"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 xml:space="preserve">On peut donc s’étonner que certains poètes, après avoir aimé dans leurs premières années d’écriture l’œuvre de René Guy Cadou, une fois une petite notoriété acquise, s’empressent de brûler ce qu’ils ont adoré, prétextant un égarement de jeunesse. </w:t>
      </w:r>
    </w:p>
    <w:p w14:paraId="7F7C31AF" w14:textId="77777777" w:rsidR="00A2736C" w:rsidRPr="00AE7810" w:rsidRDefault="00A2736C" w:rsidP="00045513">
      <w:pPr>
        <w:pStyle w:val="Textebrut"/>
        <w:jc w:val="both"/>
        <w:rPr>
          <w:rFonts w:ascii="Calibri" w:hAnsi="Calibri" w:cs="Calibri"/>
          <w:sz w:val="22"/>
          <w:szCs w:val="22"/>
        </w:rPr>
      </w:pPr>
    </w:p>
    <w:p w14:paraId="5A8B0520"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 xml:space="preserve">D’autres, qui considèrent avec quelque dédain </w:t>
      </w:r>
      <w:r w:rsidRPr="00AE7810">
        <w:rPr>
          <w:rFonts w:ascii="Calibri" w:hAnsi="Calibri" w:cs="Calibri"/>
          <w:i/>
          <w:iCs/>
          <w:sz w:val="22"/>
          <w:szCs w:val="22"/>
        </w:rPr>
        <w:t>« Poésie la vie entière »</w:t>
      </w:r>
      <w:r w:rsidRPr="00AE7810">
        <w:rPr>
          <w:rFonts w:ascii="Calibri" w:hAnsi="Calibri" w:cs="Calibri"/>
          <w:sz w:val="22"/>
          <w:szCs w:val="22"/>
        </w:rPr>
        <w:t>, connaissent souvent peu ou mal cette œuvre qu’ils dénigrent. Ils sont restés à une vision tronquée et parcellaire, celle transmise par leurs souvenirs scolaires ou quelques anthologies. Ils n’ont pas plongé véritablement dans cette œuvre, arpenté ce territoire multiple.</w:t>
      </w:r>
    </w:p>
    <w:p w14:paraId="225094E3" w14:textId="77777777" w:rsidR="00045513" w:rsidRPr="00AE7810" w:rsidRDefault="00045513" w:rsidP="00045513">
      <w:pPr>
        <w:pStyle w:val="Textebrut"/>
        <w:jc w:val="both"/>
        <w:rPr>
          <w:rFonts w:ascii="Calibri" w:hAnsi="Calibri" w:cs="Calibri"/>
          <w:sz w:val="22"/>
          <w:szCs w:val="22"/>
        </w:rPr>
      </w:pPr>
    </w:p>
    <w:p w14:paraId="086C9066"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Certes, la poésie de René Guy Cadou s’inscrit dans un monde finissant qui a disparu : le milieu rural des Pays d’Ouest des années quarante et cinquante, mais ce vécu n’est pas idéalisé : nombre de textes témoignent de la lourdeur de ces terres, du caractère oppressant de son climat, du manque d’ouverture de ce terroir, de la solitude douloureuse du jeune maître d’école itinérant. Par la suite, Louisfert, le port d’attache, sera transfiguré par la présence d’Hélène ; sans elle, le lieu aurait bien perdu de son charme et l’attrait de Paris aurait sans doute été le plus fort. L’important n’est pas le lieu ni l’époque mais l’amour qui ouvre l’horizon, les liens simples et fraternels tissés au quotidien qui nourrissent le travail de fond livré au soir dans la chambre d’écriture. Comme toutes les œuvres importantes, la parole de René Guy Cadou est ancrée, ne rejette pas le réel dans lequel elle s’inscrit, mais le dépasse pour atteindre l’universel.</w:t>
      </w:r>
    </w:p>
    <w:p w14:paraId="47EC5AEB" w14:textId="77777777" w:rsidR="00A2736C" w:rsidRPr="00AE7810" w:rsidRDefault="00A2736C" w:rsidP="00045513">
      <w:pPr>
        <w:pStyle w:val="Textebrut"/>
        <w:jc w:val="both"/>
        <w:rPr>
          <w:rFonts w:ascii="Calibri" w:hAnsi="Calibri" w:cs="Calibri"/>
          <w:sz w:val="22"/>
          <w:szCs w:val="22"/>
        </w:rPr>
      </w:pPr>
    </w:p>
    <w:p w14:paraId="5168B63F" w14:textId="4E028B85"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 xml:space="preserve">Pour comprendre Cadou, il ne faut pas rester à la lisière, méfiant, précautionneux mais plonger au cœur des mots, accepter qu’ils vous traversent et vous bouleversent. Découvrir Cadou, à la fin de l’enfance, fut pour moi un choc, un viatique salvateur. J’entendais là une voix fraternelle qui me parlait et qui disait l’essentiel, sans tricher… D’emblée, j’ai effacé l’image scolaire, rassurante, bucolique mais réductrice de l’instituteur rural des </w:t>
      </w:r>
      <w:r w:rsidRPr="00AE7810">
        <w:rPr>
          <w:rFonts w:ascii="Calibri" w:hAnsi="Calibri" w:cs="Calibri"/>
          <w:i/>
          <w:iCs/>
          <w:sz w:val="22"/>
          <w:szCs w:val="22"/>
        </w:rPr>
        <w:t>« Amis d’enfance</w:t>
      </w:r>
      <w:proofErr w:type="gramStart"/>
      <w:r w:rsidRPr="00AE7810">
        <w:rPr>
          <w:rFonts w:ascii="Calibri" w:hAnsi="Calibri" w:cs="Calibri"/>
          <w:i/>
          <w:iCs/>
          <w:sz w:val="22"/>
          <w:szCs w:val="22"/>
        </w:rPr>
        <w:t> »</w:t>
      </w:r>
      <w:r w:rsidR="00317B12" w:rsidRPr="00AE7810">
        <w:rPr>
          <w:rFonts w:ascii="Calibri" w:hAnsi="Calibri" w:cs="Calibri"/>
          <w:sz w:val="22"/>
          <w:szCs w:val="22"/>
        </w:rPr>
        <w:t>(</w:t>
      </w:r>
      <w:proofErr w:type="gramEnd"/>
      <w:r w:rsidR="00986FEE" w:rsidRPr="00AE7810">
        <w:rPr>
          <w:rFonts w:ascii="Calibri" w:hAnsi="Calibri" w:cs="Calibri"/>
          <w:sz w:val="22"/>
          <w:szCs w:val="22"/>
        </w:rPr>
        <w:t>8)</w:t>
      </w:r>
      <w:r w:rsidRPr="00AE7810">
        <w:rPr>
          <w:rFonts w:ascii="Calibri" w:hAnsi="Calibri" w:cs="Calibri"/>
          <w:i/>
          <w:iCs/>
          <w:sz w:val="22"/>
          <w:szCs w:val="22"/>
        </w:rPr>
        <w:t>.</w:t>
      </w:r>
      <w:r w:rsidRPr="00AE7810">
        <w:rPr>
          <w:rFonts w:ascii="Calibri" w:hAnsi="Calibri" w:cs="Calibri"/>
          <w:sz w:val="22"/>
          <w:szCs w:val="22"/>
        </w:rPr>
        <w:t xml:space="preserve"> Cette voix vibrait d’accents déchirés,</w:t>
      </w:r>
      <w:r w:rsidR="00A2736C" w:rsidRPr="00AE7810">
        <w:rPr>
          <w:rFonts w:ascii="Calibri" w:hAnsi="Calibri" w:cs="Calibri"/>
          <w:sz w:val="22"/>
          <w:szCs w:val="22"/>
        </w:rPr>
        <w:t xml:space="preserve"> </w:t>
      </w:r>
      <w:r w:rsidRPr="00AE7810">
        <w:rPr>
          <w:rFonts w:ascii="Calibri" w:hAnsi="Calibri" w:cs="Calibri"/>
          <w:sz w:val="22"/>
          <w:szCs w:val="22"/>
        </w:rPr>
        <w:t xml:space="preserve">déchirants, révélait une fêlure que rien ne pourrait combler. Je fus ainsi saisi par la nudité tragique de </w:t>
      </w:r>
      <w:r w:rsidRPr="00AE7810">
        <w:rPr>
          <w:rFonts w:ascii="Calibri" w:hAnsi="Calibri" w:cs="Calibri"/>
          <w:i/>
          <w:iCs/>
          <w:sz w:val="22"/>
          <w:szCs w:val="22"/>
        </w:rPr>
        <w:t>« 30 mai 1932 »,</w:t>
      </w:r>
      <w:r w:rsidRPr="00AE7810">
        <w:rPr>
          <w:rFonts w:ascii="Calibri" w:hAnsi="Calibri" w:cs="Calibri"/>
          <w:sz w:val="22"/>
          <w:szCs w:val="22"/>
        </w:rPr>
        <w:t xml:space="preserve"> par la force des mots les plus simples qui disent avec une pudeur extrême l’abandon, l’amour partagé envolé, la déréliction la plus totale… </w:t>
      </w:r>
    </w:p>
    <w:p w14:paraId="392476AA" w14:textId="77777777" w:rsidR="00A2736C" w:rsidRPr="00AE7810" w:rsidRDefault="00A2736C" w:rsidP="00045513">
      <w:pPr>
        <w:pStyle w:val="Textebrut"/>
        <w:jc w:val="both"/>
        <w:rPr>
          <w:rFonts w:ascii="Calibri" w:hAnsi="Calibri" w:cs="Calibri"/>
          <w:sz w:val="22"/>
          <w:szCs w:val="22"/>
        </w:rPr>
      </w:pPr>
    </w:p>
    <w:p w14:paraId="46E92130" w14:textId="01A2D2AA" w:rsidR="00A2736C" w:rsidRPr="00AE7810" w:rsidRDefault="00317B12" w:rsidP="00045513">
      <w:pPr>
        <w:pStyle w:val="Textebrut"/>
        <w:jc w:val="both"/>
        <w:rPr>
          <w:rFonts w:ascii="Calibri" w:hAnsi="Calibri" w:cs="Calibri"/>
          <w:i/>
          <w:iCs/>
          <w:sz w:val="22"/>
          <w:szCs w:val="22"/>
        </w:rPr>
      </w:pPr>
      <w:r w:rsidRPr="00AE7810">
        <w:rPr>
          <w:rFonts w:ascii="Calibri" w:hAnsi="Calibri" w:cs="Calibri"/>
          <w:i/>
          <w:iCs/>
          <w:sz w:val="22"/>
          <w:szCs w:val="22"/>
        </w:rPr>
        <w:t>« </w:t>
      </w:r>
      <w:r w:rsidR="00BE59C7" w:rsidRPr="00AE7810">
        <w:rPr>
          <w:rFonts w:ascii="Calibri" w:hAnsi="Calibri" w:cs="Calibri"/>
          <w:i/>
          <w:iCs/>
          <w:sz w:val="22"/>
          <w:szCs w:val="22"/>
        </w:rPr>
        <w:t>Il n’y a plus que toi et moi dans la mansarde</w:t>
      </w:r>
    </w:p>
    <w:p w14:paraId="78AB0893"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Mon père</w:t>
      </w:r>
    </w:p>
    <w:p w14:paraId="5474DCF2"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Les murs sont écroulés</w:t>
      </w:r>
    </w:p>
    <w:p w14:paraId="224D1F56"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La chair s’est écroulée</w:t>
      </w:r>
    </w:p>
    <w:p w14:paraId="03B7DD8B"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Des gravats de ciel bleu tombent de tous côtés</w:t>
      </w:r>
    </w:p>
    <w:p w14:paraId="3FBAD2EC"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Je vois mieux ton visage</w:t>
      </w:r>
    </w:p>
    <w:p w14:paraId="7D3A6EC3"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Tu pleures</w:t>
      </w:r>
    </w:p>
    <w:p w14:paraId="4710FDCF"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Et cette nuit nous avons le même âge</w:t>
      </w:r>
    </w:p>
    <w:p w14:paraId="71E5D872"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Au bord des mains qu’elle a laissées</w:t>
      </w:r>
    </w:p>
    <w:p w14:paraId="19AD7CFC" w14:textId="77777777" w:rsidR="00A2736C" w:rsidRPr="00AE7810" w:rsidRDefault="00A2736C" w:rsidP="00045513">
      <w:pPr>
        <w:pStyle w:val="Textebrut"/>
        <w:jc w:val="both"/>
        <w:rPr>
          <w:rFonts w:ascii="Calibri" w:hAnsi="Calibri" w:cs="Calibri"/>
          <w:i/>
          <w:iCs/>
          <w:sz w:val="22"/>
          <w:szCs w:val="22"/>
        </w:rPr>
      </w:pPr>
    </w:p>
    <w:p w14:paraId="2FA094DB"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Dix heures</w:t>
      </w:r>
    </w:p>
    <w:p w14:paraId="3E7B7013"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La pendule qui sonne</w:t>
      </w:r>
    </w:p>
    <w:p w14:paraId="20874C91"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Et le sang qui recule</w:t>
      </w:r>
    </w:p>
    <w:p w14:paraId="01910AFB"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Il n’y a plus personne</w:t>
      </w:r>
    </w:p>
    <w:p w14:paraId="345EEA6B"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Maison fermée</w:t>
      </w:r>
    </w:p>
    <w:p w14:paraId="3853DD4B"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Le vent qui pousse au loin une étoile avancée</w:t>
      </w:r>
    </w:p>
    <w:p w14:paraId="045D6419" w14:textId="77777777" w:rsidR="00A2736C" w:rsidRPr="00AE7810" w:rsidRDefault="00A2736C" w:rsidP="00045513">
      <w:pPr>
        <w:pStyle w:val="Textebrut"/>
        <w:jc w:val="both"/>
        <w:rPr>
          <w:rFonts w:ascii="Calibri" w:hAnsi="Calibri" w:cs="Calibri"/>
          <w:i/>
          <w:iCs/>
          <w:sz w:val="22"/>
          <w:szCs w:val="22"/>
        </w:rPr>
      </w:pPr>
    </w:p>
    <w:p w14:paraId="0DD5C6C9"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Il n’y a plus personne</w:t>
      </w:r>
    </w:p>
    <w:p w14:paraId="5D37CD3B"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Et tu es là</w:t>
      </w:r>
    </w:p>
    <w:p w14:paraId="40C943D3"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Mon père</w:t>
      </w:r>
    </w:p>
    <w:p w14:paraId="043BC501"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Et comme un liseron</w:t>
      </w:r>
    </w:p>
    <w:p w14:paraId="0401788E"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Mon bras grimpe à ton bras</w:t>
      </w:r>
    </w:p>
    <w:p w14:paraId="477A941C"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Tu effaces mes larmes</w:t>
      </w:r>
    </w:p>
    <w:p w14:paraId="4490DCAC" w14:textId="23C9FA48" w:rsidR="00A2736C" w:rsidRPr="00AE7810" w:rsidRDefault="00BE59C7" w:rsidP="00045513">
      <w:pPr>
        <w:pStyle w:val="Textebrut"/>
        <w:jc w:val="both"/>
        <w:rPr>
          <w:rFonts w:ascii="Calibri" w:hAnsi="Calibri" w:cs="Calibri"/>
          <w:sz w:val="22"/>
          <w:szCs w:val="22"/>
        </w:rPr>
      </w:pPr>
      <w:r w:rsidRPr="00AE7810">
        <w:rPr>
          <w:rFonts w:ascii="Calibri" w:hAnsi="Calibri" w:cs="Calibri"/>
          <w:i/>
          <w:iCs/>
          <w:sz w:val="22"/>
          <w:szCs w:val="22"/>
        </w:rPr>
        <w:t>En te brûlant les doigts</w:t>
      </w:r>
      <w:r w:rsidR="00986FEE" w:rsidRPr="00AE7810">
        <w:rPr>
          <w:rFonts w:ascii="Calibri" w:hAnsi="Calibri" w:cs="Calibri"/>
          <w:sz w:val="22"/>
          <w:szCs w:val="22"/>
        </w:rPr>
        <w:t>.</w:t>
      </w:r>
      <w:r w:rsidR="00317B12" w:rsidRPr="00AE7810">
        <w:rPr>
          <w:rFonts w:ascii="Calibri" w:hAnsi="Calibri" w:cs="Calibri"/>
          <w:sz w:val="22"/>
          <w:szCs w:val="22"/>
        </w:rPr>
        <w:t> »</w:t>
      </w:r>
      <w:r w:rsidR="00986FEE" w:rsidRPr="00AE7810">
        <w:rPr>
          <w:rFonts w:ascii="Calibri" w:hAnsi="Calibri" w:cs="Calibri"/>
          <w:sz w:val="22"/>
          <w:szCs w:val="22"/>
        </w:rPr>
        <w:t xml:space="preserve"> (9)</w:t>
      </w:r>
    </w:p>
    <w:p w14:paraId="046E9EE9" w14:textId="77777777" w:rsidR="00A2736C" w:rsidRPr="00AE7810" w:rsidRDefault="00A2736C" w:rsidP="00045513">
      <w:pPr>
        <w:pStyle w:val="Textebrut"/>
        <w:jc w:val="both"/>
        <w:rPr>
          <w:rFonts w:ascii="Calibri" w:hAnsi="Calibri" w:cs="Calibri"/>
          <w:sz w:val="22"/>
          <w:szCs w:val="22"/>
        </w:rPr>
      </w:pPr>
    </w:p>
    <w:p w14:paraId="22D2FDC1"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Que dire, que faire après avoir lu un tel texte ? Se taire, laisser en soi les mots germer pour découvrir que la poésie n’est pas un jeu mais une parole vive et brûlante qui aide à vivre.</w:t>
      </w:r>
    </w:p>
    <w:p w14:paraId="135D95EE" w14:textId="77777777" w:rsidR="00A2736C" w:rsidRPr="00AE7810" w:rsidRDefault="00A2736C" w:rsidP="00045513">
      <w:pPr>
        <w:pStyle w:val="Textebrut"/>
        <w:jc w:val="both"/>
        <w:rPr>
          <w:rFonts w:ascii="Calibri" w:hAnsi="Calibri" w:cs="Calibri"/>
          <w:sz w:val="22"/>
          <w:szCs w:val="22"/>
        </w:rPr>
      </w:pPr>
    </w:p>
    <w:p w14:paraId="084D8383" w14:textId="77777777" w:rsidR="00A2736C" w:rsidRPr="00AE7810" w:rsidRDefault="00BE59C7" w:rsidP="00045513">
      <w:pPr>
        <w:pStyle w:val="Textebrut"/>
        <w:jc w:val="both"/>
        <w:rPr>
          <w:rFonts w:ascii="Calibri" w:hAnsi="Calibri" w:cs="Calibri"/>
          <w:color w:val="FF0000"/>
          <w:sz w:val="22"/>
          <w:szCs w:val="22"/>
        </w:rPr>
      </w:pPr>
      <w:r w:rsidRPr="00AE7810">
        <w:rPr>
          <w:rFonts w:ascii="Calibri" w:hAnsi="Calibri" w:cs="Calibri"/>
          <w:sz w:val="22"/>
          <w:szCs w:val="22"/>
        </w:rPr>
        <w:t xml:space="preserve">La parole de Cadou n’est pas tiède, elle est souvent tendue comme un arc, perçante comme une flèche ; qu’il évoque dès </w:t>
      </w:r>
      <w:r w:rsidR="005B2A46" w:rsidRPr="00AE7810">
        <w:rPr>
          <w:rFonts w:ascii="Calibri" w:hAnsi="Calibri" w:cs="Calibri"/>
          <w:i/>
          <w:sz w:val="22"/>
          <w:szCs w:val="22"/>
        </w:rPr>
        <w:t>Retour de flamme</w:t>
      </w:r>
    </w:p>
    <w:p w14:paraId="20BAE6F9" w14:textId="77777777" w:rsidR="00A2736C" w:rsidRPr="00AE7810" w:rsidRDefault="00A2736C" w:rsidP="00045513">
      <w:pPr>
        <w:pStyle w:val="Textebrut"/>
        <w:jc w:val="both"/>
        <w:rPr>
          <w:rFonts w:ascii="Calibri" w:hAnsi="Calibri" w:cs="Calibri"/>
          <w:sz w:val="22"/>
          <w:szCs w:val="22"/>
        </w:rPr>
      </w:pPr>
    </w:p>
    <w:p w14:paraId="3D3BA2A4"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lastRenderedPageBreak/>
        <w:t>« </w:t>
      </w:r>
      <w:proofErr w:type="gramStart"/>
      <w:r w:rsidRPr="00AE7810">
        <w:rPr>
          <w:rFonts w:ascii="Calibri" w:hAnsi="Calibri" w:cs="Calibri"/>
          <w:i/>
          <w:iCs/>
          <w:sz w:val="22"/>
          <w:szCs w:val="22"/>
        </w:rPr>
        <w:t>un</w:t>
      </w:r>
      <w:proofErr w:type="gramEnd"/>
      <w:r w:rsidRPr="00AE7810">
        <w:rPr>
          <w:rFonts w:ascii="Calibri" w:hAnsi="Calibri" w:cs="Calibri"/>
          <w:i/>
          <w:iCs/>
          <w:sz w:val="22"/>
          <w:szCs w:val="22"/>
        </w:rPr>
        <w:t xml:space="preserve"> homme renversé sur la chaussée</w:t>
      </w:r>
    </w:p>
    <w:p w14:paraId="33DB52A8" w14:textId="77777777" w:rsidR="00A2736C" w:rsidRPr="00AE7810" w:rsidRDefault="00BE59C7" w:rsidP="00045513">
      <w:pPr>
        <w:pStyle w:val="Textebrut"/>
        <w:jc w:val="both"/>
        <w:rPr>
          <w:rFonts w:ascii="Calibri" w:hAnsi="Calibri" w:cs="Calibri"/>
          <w:sz w:val="22"/>
          <w:szCs w:val="22"/>
        </w:rPr>
      </w:pPr>
      <w:r w:rsidRPr="00AE7810">
        <w:rPr>
          <w:rFonts w:ascii="Calibri" w:hAnsi="Calibri" w:cs="Calibri"/>
          <w:i/>
          <w:iCs/>
          <w:sz w:val="22"/>
          <w:szCs w:val="22"/>
        </w:rPr>
        <w:t xml:space="preserve">Qui n’en a pas pour longtemps » </w:t>
      </w:r>
      <w:r w:rsidR="00986FEE" w:rsidRPr="00AE7810">
        <w:rPr>
          <w:rFonts w:ascii="Calibri" w:hAnsi="Calibri" w:cs="Calibri"/>
          <w:sz w:val="22"/>
          <w:szCs w:val="22"/>
        </w:rPr>
        <w:t>(10)</w:t>
      </w:r>
    </w:p>
    <w:p w14:paraId="7FFED224" w14:textId="77777777" w:rsidR="00A2736C" w:rsidRPr="00AE7810" w:rsidRDefault="00A2736C" w:rsidP="00045513">
      <w:pPr>
        <w:pStyle w:val="Textebrut"/>
        <w:jc w:val="both"/>
        <w:rPr>
          <w:rFonts w:ascii="Calibri" w:hAnsi="Calibri" w:cs="Calibri"/>
          <w:sz w:val="22"/>
          <w:szCs w:val="22"/>
        </w:rPr>
      </w:pPr>
    </w:p>
    <w:p w14:paraId="6DD0AA7C" w14:textId="77777777" w:rsidR="00A2736C" w:rsidRPr="00AE7810" w:rsidRDefault="00BE59C7" w:rsidP="00045513">
      <w:pPr>
        <w:pStyle w:val="Textebrut"/>
        <w:jc w:val="both"/>
        <w:rPr>
          <w:rFonts w:ascii="Calibri" w:hAnsi="Calibri" w:cs="Calibri"/>
          <w:sz w:val="22"/>
          <w:szCs w:val="22"/>
        </w:rPr>
      </w:pPr>
      <w:proofErr w:type="gramStart"/>
      <w:r w:rsidRPr="00AE7810">
        <w:rPr>
          <w:rFonts w:ascii="Calibri" w:hAnsi="Calibri" w:cs="Calibri"/>
          <w:sz w:val="22"/>
          <w:szCs w:val="22"/>
        </w:rPr>
        <w:t>dont</w:t>
      </w:r>
      <w:proofErr w:type="gramEnd"/>
      <w:r w:rsidRPr="00AE7810">
        <w:rPr>
          <w:rFonts w:ascii="Calibri" w:hAnsi="Calibri" w:cs="Calibri"/>
          <w:sz w:val="22"/>
          <w:szCs w:val="22"/>
        </w:rPr>
        <w:t xml:space="preserve"> les </w:t>
      </w:r>
    </w:p>
    <w:p w14:paraId="7929372D" w14:textId="77777777" w:rsidR="00A2736C" w:rsidRPr="00AE7810" w:rsidRDefault="00A2736C" w:rsidP="00045513">
      <w:pPr>
        <w:pStyle w:val="Textebrut"/>
        <w:jc w:val="both"/>
        <w:rPr>
          <w:rFonts w:ascii="Calibri" w:hAnsi="Calibri" w:cs="Calibri"/>
          <w:sz w:val="22"/>
          <w:szCs w:val="22"/>
        </w:rPr>
      </w:pPr>
    </w:p>
    <w:p w14:paraId="3D36BB59"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 </w:t>
      </w:r>
      <w:proofErr w:type="gramStart"/>
      <w:r w:rsidRPr="00AE7810">
        <w:rPr>
          <w:rFonts w:ascii="Calibri" w:hAnsi="Calibri" w:cs="Calibri"/>
          <w:i/>
          <w:iCs/>
          <w:sz w:val="22"/>
          <w:szCs w:val="22"/>
        </w:rPr>
        <w:t>yeux</w:t>
      </w:r>
      <w:proofErr w:type="gramEnd"/>
      <w:r w:rsidRPr="00AE7810">
        <w:rPr>
          <w:rFonts w:ascii="Calibri" w:hAnsi="Calibri" w:cs="Calibri"/>
          <w:i/>
          <w:iCs/>
          <w:sz w:val="22"/>
          <w:szCs w:val="22"/>
        </w:rPr>
        <w:t xml:space="preserve"> sont de l’autre côté » </w:t>
      </w:r>
    </w:p>
    <w:p w14:paraId="77BE24DD" w14:textId="77777777" w:rsidR="00A2736C" w:rsidRPr="00AE7810" w:rsidRDefault="00A2736C" w:rsidP="00045513">
      <w:pPr>
        <w:pStyle w:val="Textebrut"/>
        <w:jc w:val="both"/>
        <w:rPr>
          <w:rFonts w:ascii="Calibri" w:hAnsi="Calibri" w:cs="Calibri"/>
          <w:sz w:val="22"/>
          <w:szCs w:val="22"/>
        </w:rPr>
      </w:pPr>
    </w:p>
    <w:p w14:paraId="549922D4" w14:textId="77777777" w:rsidR="00A2736C" w:rsidRPr="00AE7810" w:rsidRDefault="00BE59C7" w:rsidP="00045513">
      <w:pPr>
        <w:pStyle w:val="Textebrut"/>
        <w:jc w:val="both"/>
        <w:rPr>
          <w:rFonts w:ascii="Calibri" w:hAnsi="Calibri" w:cs="Calibri"/>
          <w:sz w:val="22"/>
          <w:szCs w:val="22"/>
        </w:rPr>
      </w:pPr>
      <w:proofErr w:type="gramStart"/>
      <w:r w:rsidRPr="00AE7810">
        <w:rPr>
          <w:rFonts w:ascii="Calibri" w:hAnsi="Calibri" w:cs="Calibri"/>
          <w:sz w:val="22"/>
          <w:szCs w:val="22"/>
        </w:rPr>
        <w:t>ou</w:t>
      </w:r>
      <w:proofErr w:type="gramEnd"/>
      <w:r w:rsidRPr="00AE7810">
        <w:rPr>
          <w:rFonts w:ascii="Calibri" w:hAnsi="Calibri" w:cs="Calibri"/>
          <w:sz w:val="22"/>
          <w:szCs w:val="22"/>
        </w:rPr>
        <w:t xml:space="preserve"> qu’il nous confie  </w:t>
      </w:r>
    </w:p>
    <w:p w14:paraId="11D9F244" w14:textId="77777777" w:rsidR="00A2736C" w:rsidRPr="00AE7810" w:rsidRDefault="00A2736C" w:rsidP="00045513">
      <w:pPr>
        <w:pStyle w:val="Textebrut"/>
        <w:jc w:val="both"/>
        <w:rPr>
          <w:rFonts w:ascii="Calibri" w:hAnsi="Calibri" w:cs="Calibri"/>
          <w:sz w:val="22"/>
          <w:szCs w:val="22"/>
        </w:rPr>
      </w:pPr>
    </w:p>
    <w:p w14:paraId="712FC69C" w14:textId="77777777" w:rsidR="00A2736C"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 Mon corps pend aux fils de fer</w:t>
      </w:r>
    </w:p>
    <w:p w14:paraId="50E33972" w14:textId="77777777" w:rsidR="00A2736C" w:rsidRPr="00AE7810" w:rsidRDefault="00BE59C7" w:rsidP="00045513">
      <w:pPr>
        <w:pStyle w:val="Textebrut"/>
        <w:jc w:val="both"/>
        <w:rPr>
          <w:rFonts w:ascii="Calibri" w:hAnsi="Calibri" w:cs="Calibri"/>
          <w:sz w:val="22"/>
          <w:szCs w:val="22"/>
        </w:rPr>
      </w:pPr>
      <w:r w:rsidRPr="00AE7810">
        <w:rPr>
          <w:rFonts w:ascii="Calibri" w:hAnsi="Calibri" w:cs="Calibri"/>
          <w:i/>
          <w:iCs/>
          <w:sz w:val="22"/>
          <w:szCs w:val="22"/>
        </w:rPr>
        <w:t>Avec tout le ciel sur le dos. </w:t>
      </w:r>
      <w:proofErr w:type="gramStart"/>
      <w:r w:rsidRPr="00AE7810">
        <w:rPr>
          <w:rFonts w:ascii="Calibri" w:hAnsi="Calibri" w:cs="Calibri"/>
          <w:i/>
          <w:iCs/>
          <w:sz w:val="22"/>
          <w:szCs w:val="22"/>
        </w:rPr>
        <w:t>»</w:t>
      </w:r>
      <w:r w:rsidR="00986FEE" w:rsidRPr="00AE7810">
        <w:rPr>
          <w:rFonts w:ascii="Calibri" w:hAnsi="Calibri" w:cs="Calibri"/>
          <w:sz w:val="22"/>
          <w:szCs w:val="22"/>
        </w:rPr>
        <w:t>(</w:t>
      </w:r>
      <w:proofErr w:type="gramEnd"/>
      <w:r w:rsidR="00986FEE" w:rsidRPr="00AE7810">
        <w:rPr>
          <w:rFonts w:ascii="Calibri" w:hAnsi="Calibri" w:cs="Calibri"/>
          <w:sz w:val="22"/>
          <w:szCs w:val="22"/>
        </w:rPr>
        <w:t>11)</w:t>
      </w:r>
    </w:p>
    <w:p w14:paraId="381F9E1C" w14:textId="77777777" w:rsidR="00A2736C" w:rsidRPr="00AE7810" w:rsidRDefault="00A2736C" w:rsidP="00045513">
      <w:pPr>
        <w:pStyle w:val="Textebrut"/>
        <w:jc w:val="both"/>
        <w:rPr>
          <w:rFonts w:ascii="Calibri" w:hAnsi="Calibri" w:cs="Calibri"/>
          <w:sz w:val="22"/>
          <w:szCs w:val="22"/>
        </w:rPr>
      </w:pPr>
    </w:p>
    <w:p w14:paraId="30016DE4" w14:textId="135D3742" w:rsidR="00BE59C7" w:rsidRPr="00AE7810" w:rsidRDefault="004964EB" w:rsidP="00045513">
      <w:pPr>
        <w:pStyle w:val="Textebrut"/>
        <w:jc w:val="both"/>
        <w:rPr>
          <w:rFonts w:ascii="Calibri" w:hAnsi="Calibri" w:cs="Calibri"/>
          <w:sz w:val="22"/>
          <w:szCs w:val="22"/>
        </w:rPr>
      </w:pPr>
      <w:r w:rsidRPr="00AE7810">
        <w:rPr>
          <w:rFonts w:ascii="Calibri" w:hAnsi="Calibri" w:cs="Calibri"/>
          <w:sz w:val="22"/>
          <w:szCs w:val="22"/>
        </w:rPr>
        <w:t>P</w:t>
      </w:r>
      <w:r w:rsidR="00BE59C7" w:rsidRPr="00AE7810">
        <w:rPr>
          <w:rFonts w:ascii="Calibri" w:hAnsi="Calibri" w:cs="Calibri"/>
          <w:sz w:val="22"/>
          <w:szCs w:val="22"/>
        </w:rPr>
        <w:t xml:space="preserve">as de pathos, déjà, dans ces vers de jeunesse ; des mots simples, justes, qui ciblent au cœur la détresse humaine. A ce propos, écoutons le poème </w:t>
      </w:r>
      <w:r w:rsidR="00BE59C7" w:rsidRPr="00AE7810">
        <w:rPr>
          <w:rFonts w:ascii="Calibri" w:hAnsi="Calibri" w:cs="Calibri"/>
          <w:i/>
          <w:iCs/>
          <w:sz w:val="22"/>
          <w:szCs w:val="22"/>
        </w:rPr>
        <w:t>« Antonin Artaud »</w:t>
      </w:r>
      <w:r w:rsidR="00BE59C7" w:rsidRPr="00AE7810">
        <w:rPr>
          <w:rFonts w:ascii="Calibri" w:hAnsi="Calibri" w:cs="Calibri"/>
          <w:sz w:val="22"/>
          <w:szCs w:val="22"/>
        </w:rPr>
        <w:t>, vibrant, haletant, dont les vers fulgurent comme des fusées ivres :</w:t>
      </w:r>
    </w:p>
    <w:p w14:paraId="41E195E0" w14:textId="77777777" w:rsidR="00A2736C" w:rsidRPr="00AE7810" w:rsidRDefault="00A2736C" w:rsidP="00045513">
      <w:pPr>
        <w:pStyle w:val="Textebrut"/>
        <w:jc w:val="both"/>
        <w:rPr>
          <w:rFonts w:ascii="Calibri" w:hAnsi="Calibri" w:cs="Calibri"/>
          <w:sz w:val="22"/>
          <w:szCs w:val="22"/>
        </w:rPr>
      </w:pPr>
    </w:p>
    <w:p w14:paraId="063F883F" w14:textId="56FCA4DF" w:rsidR="00A2736C" w:rsidRPr="00AE7810" w:rsidRDefault="00317B12"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 </w:t>
      </w:r>
      <w:r w:rsidR="00A2736C" w:rsidRPr="00AE7810">
        <w:rPr>
          <w:rFonts w:ascii="Calibri" w:eastAsia="Calibri" w:hAnsi="Calibri" w:cs="Calibri"/>
          <w:i/>
          <w:iCs/>
          <w:sz w:val="21"/>
          <w:szCs w:val="21"/>
        </w:rPr>
        <w:t>Avec tes yeux comme une sonnerie bloquée Antonin</w:t>
      </w:r>
    </w:p>
    <w:p w14:paraId="4E5A9282"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Comme un printemps foutu</w:t>
      </w:r>
    </w:p>
    <w:p w14:paraId="03B352DB"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Avec tes mains</w:t>
      </w:r>
    </w:p>
    <w:p w14:paraId="117E55EE"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Tes mains sur les barreaux de l'asile Antonin</w:t>
      </w:r>
    </w:p>
    <w:p w14:paraId="36B3520B"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Tes mains sur les fils électriques</w:t>
      </w:r>
    </w:p>
    <w:p w14:paraId="185F4DE2"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Sur l'espagnolette sur la poésie partout</w:t>
      </w:r>
    </w:p>
    <w:p w14:paraId="1B3BA16F"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Antonin partout</w:t>
      </w:r>
    </w:p>
    <w:p w14:paraId="59ACD9FE"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Tes mains sur ton front pressées</w:t>
      </w:r>
    </w:p>
    <w:p w14:paraId="5733C7BA"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Sur tous les corps de jeunes filles</w:t>
      </w:r>
    </w:p>
    <w:p w14:paraId="78821E55"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Sur la campagne de Rodez</w:t>
      </w:r>
    </w:p>
    <w:p w14:paraId="32D29512"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Antonin la campagne</w:t>
      </w:r>
    </w:p>
    <w:p w14:paraId="53ADA67C" w14:textId="77777777" w:rsidR="00A2736C" w:rsidRPr="00AE7810" w:rsidRDefault="005B2A46"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Tu pê</w:t>
      </w:r>
      <w:r w:rsidR="00A2736C" w:rsidRPr="00AE7810">
        <w:rPr>
          <w:rFonts w:ascii="Calibri" w:eastAsia="Calibri" w:hAnsi="Calibri" w:cs="Calibri"/>
          <w:i/>
          <w:iCs/>
          <w:sz w:val="21"/>
          <w:szCs w:val="21"/>
        </w:rPr>
        <w:t>cherais dans la rivière</w:t>
      </w:r>
    </w:p>
    <w:p w14:paraId="47D8BFCF"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Avec une arbalète Antonin</w:t>
      </w:r>
    </w:p>
    <w:p w14:paraId="61433D17"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Avec toutes les femmes</w:t>
      </w:r>
    </w:p>
    <w:p w14:paraId="6B8B93D6"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A même le bocal Docteur</w:t>
      </w:r>
    </w:p>
    <w:p w14:paraId="64B37BF1"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A même</w:t>
      </w:r>
    </w:p>
    <w:p w14:paraId="54A6A87D"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A même la poésie Antonin</w:t>
      </w:r>
    </w:p>
    <w:p w14:paraId="189A9862"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Et pas de camisole</w:t>
      </w:r>
    </w:p>
    <w:p w14:paraId="7DD49A53" w14:textId="77777777" w:rsidR="00A2736C" w:rsidRPr="00AE7810" w:rsidRDefault="00A2736C" w:rsidP="00045513">
      <w:pPr>
        <w:spacing w:after="0" w:line="240" w:lineRule="auto"/>
        <w:jc w:val="both"/>
        <w:rPr>
          <w:rFonts w:ascii="Calibri" w:eastAsia="Calibri" w:hAnsi="Calibri" w:cs="Calibri"/>
          <w:i/>
          <w:iCs/>
          <w:sz w:val="21"/>
          <w:szCs w:val="21"/>
        </w:rPr>
      </w:pPr>
      <w:r w:rsidRPr="00AE7810">
        <w:rPr>
          <w:rFonts w:ascii="Calibri" w:eastAsia="Calibri" w:hAnsi="Calibri" w:cs="Calibri"/>
          <w:i/>
          <w:iCs/>
          <w:sz w:val="21"/>
          <w:szCs w:val="21"/>
        </w:rPr>
        <w:t>Pas de frontière</w:t>
      </w:r>
    </w:p>
    <w:p w14:paraId="6031613B" w14:textId="2187CE6C" w:rsidR="00A2736C" w:rsidRPr="00AE7810" w:rsidRDefault="00A2736C" w:rsidP="00045513">
      <w:pPr>
        <w:spacing w:after="0" w:line="240" w:lineRule="auto"/>
        <w:jc w:val="both"/>
        <w:rPr>
          <w:rFonts w:ascii="Calibri" w:eastAsia="Calibri" w:hAnsi="Calibri" w:cs="Calibri"/>
          <w:sz w:val="21"/>
          <w:szCs w:val="21"/>
        </w:rPr>
      </w:pPr>
      <w:r w:rsidRPr="00AE7810">
        <w:rPr>
          <w:rFonts w:ascii="Calibri" w:eastAsia="Calibri" w:hAnsi="Calibri" w:cs="Calibri"/>
          <w:i/>
          <w:iCs/>
          <w:sz w:val="21"/>
          <w:szCs w:val="21"/>
        </w:rPr>
        <w:t>Pas de répit surtou</w:t>
      </w:r>
      <w:r w:rsidR="00317B12" w:rsidRPr="00AE7810">
        <w:rPr>
          <w:rFonts w:ascii="Calibri" w:eastAsia="Calibri" w:hAnsi="Calibri" w:cs="Calibri"/>
          <w:i/>
          <w:iCs/>
          <w:sz w:val="21"/>
          <w:szCs w:val="21"/>
        </w:rPr>
        <w:t>t »</w:t>
      </w:r>
      <w:r w:rsidRPr="00AE7810">
        <w:rPr>
          <w:rFonts w:ascii="Calibri" w:eastAsia="Calibri" w:hAnsi="Calibri" w:cs="Calibri"/>
          <w:i/>
          <w:iCs/>
          <w:sz w:val="21"/>
          <w:szCs w:val="21"/>
        </w:rPr>
        <w:t>t</w:t>
      </w:r>
      <w:r w:rsidR="00912D1E" w:rsidRPr="00AE7810">
        <w:rPr>
          <w:rFonts w:ascii="Calibri" w:eastAsia="Calibri" w:hAnsi="Calibri" w:cs="Calibri"/>
          <w:i/>
          <w:iCs/>
          <w:sz w:val="21"/>
          <w:szCs w:val="21"/>
        </w:rPr>
        <w:t xml:space="preserve"> </w:t>
      </w:r>
      <w:r w:rsidR="00912D1E" w:rsidRPr="00AE7810">
        <w:rPr>
          <w:rFonts w:ascii="Calibri" w:eastAsia="Calibri" w:hAnsi="Calibri" w:cs="Calibri"/>
          <w:sz w:val="21"/>
          <w:szCs w:val="21"/>
        </w:rPr>
        <w:t>(12)</w:t>
      </w:r>
    </w:p>
    <w:p w14:paraId="616BF0AB" w14:textId="77777777" w:rsidR="00A2736C" w:rsidRPr="00AE7810" w:rsidRDefault="00A2736C" w:rsidP="00045513">
      <w:pPr>
        <w:pStyle w:val="Textebrut"/>
        <w:jc w:val="both"/>
        <w:rPr>
          <w:rFonts w:ascii="Calibri" w:hAnsi="Calibri" w:cs="Calibri"/>
          <w:sz w:val="22"/>
          <w:szCs w:val="22"/>
        </w:rPr>
      </w:pPr>
    </w:p>
    <w:p w14:paraId="04FCC0F8"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 xml:space="preserve">L’émotion initiale ressentie à la lecture de Cadou est intacte, plus de cinquante ans après. Elle s’est même enrichie de tout un vécu humain et littéraire. Je considère toujours le deuxième des </w:t>
      </w:r>
      <w:r w:rsidRPr="00AE7810">
        <w:rPr>
          <w:rFonts w:ascii="Calibri" w:hAnsi="Calibri" w:cs="Calibri"/>
          <w:i/>
          <w:iCs/>
          <w:sz w:val="22"/>
          <w:szCs w:val="22"/>
        </w:rPr>
        <w:t>« Quatre poèmes d’amour à Hélène »</w:t>
      </w:r>
      <w:r w:rsidR="00912D1E" w:rsidRPr="00AE7810">
        <w:rPr>
          <w:rFonts w:ascii="Calibri" w:hAnsi="Calibri" w:cs="Calibri"/>
          <w:sz w:val="22"/>
          <w:szCs w:val="22"/>
        </w:rPr>
        <w:t xml:space="preserve"> (13)</w:t>
      </w:r>
      <w:r w:rsidRPr="00AE7810">
        <w:rPr>
          <w:rFonts w:ascii="Calibri" w:hAnsi="Calibri" w:cs="Calibri"/>
          <w:sz w:val="22"/>
          <w:szCs w:val="22"/>
        </w:rPr>
        <w:t xml:space="preserve"> comme l’un des grands poèmes d’amour de la poésie française et </w:t>
      </w:r>
      <w:r w:rsidRPr="00AE7810">
        <w:rPr>
          <w:rFonts w:ascii="Calibri" w:hAnsi="Calibri" w:cs="Calibri"/>
          <w:i/>
          <w:iCs/>
          <w:sz w:val="22"/>
          <w:szCs w:val="22"/>
        </w:rPr>
        <w:t>« Les Fusillés de Châteaubriant »</w:t>
      </w:r>
      <w:r w:rsidRPr="00AE7810">
        <w:rPr>
          <w:rFonts w:ascii="Calibri" w:hAnsi="Calibri" w:cs="Calibri"/>
          <w:sz w:val="22"/>
          <w:szCs w:val="22"/>
        </w:rPr>
        <w:t xml:space="preserve"> </w:t>
      </w:r>
      <w:r w:rsidR="00912D1E" w:rsidRPr="00AE7810">
        <w:rPr>
          <w:rFonts w:ascii="Calibri" w:hAnsi="Calibri" w:cs="Calibri"/>
          <w:sz w:val="22"/>
          <w:szCs w:val="22"/>
        </w:rPr>
        <w:t xml:space="preserve">(14) </w:t>
      </w:r>
      <w:r w:rsidRPr="00AE7810">
        <w:rPr>
          <w:rFonts w:ascii="Calibri" w:hAnsi="Calibri" w:cs="Calibri"/>
          <w:sz w:val="22"/>
          <w:szCs w:val="22"/>
        </w:rPr>
        <w:t>comme un texte exemplaire, sans un mot de haine pour l’ennemi, aussi ignoble soit-il ; un texte universel, à lire et à dire partout où l’on broie la dignité de l’homme. Hélas, aujourd’hui plus que jamais.</w:t>
      </w:r>
    </w:p>
    <w:p w14:paraId="6F838C55" w14:textId="77777777" w:rsidR="00045513" w:rsidRPr="00AE7810" w:rsidRDefault="00045513" w:rsidP="00045513">
      <w:pPr>
        <w:pStyle w:val="Textebrut"/>
        <w:jc w:val="both"/>
        <w:rPr>
          <w:rFonts w:ascii="Calibri" w:hAnsi="Calibri" w:cs="Calibri"/>
          <w:sz w:val="22"/>
          <w:szCs w:val="22"/>
        </w:rPr>
      </w:pPr>
    </w:p>
    <w:p w14:paraId="24AB9975" w14:textId="0ADCC245" w:rsidR="00045513"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 xml:space="preserve">Cadou fut un veilleur mais aussi un éveilleur. Combien sommes-nous à avoir osé prendre la parole parce qu’il l’avait prise et portée à son plus haut point d’ébullition ?  Hélène, la première, sut bâtir à sa suite une œuvre personnelle, d’une profondeur et d’une délicatesse remarquables. Sa voix discrète, feutrée, a maintenu, alimenté et enrichi le feu. Le dialogue avec René s’est poursuivi, les voix se sont mêlées en un chant d’amour ininterrompu. </w:t>
      </w:r>
      <w:r w:rsidRPr="00AE7810">
        <w:rPr>
          <w:rFonts w:ascii="Calibri" w:hAnsi="Calibri" w:cs="Calibri"/>
          <w:i/>
          <w:iCs/>
          <w:sz w:val="22"/>
          <w:szCs w:val="22"/>
        </w:rPr>
        <w:t>« En ce visage l’avenir »</w:t>
      </w:r>
      <w:r w:rsidR="00912D1E" w:rsidRPr="00AE7810">
        <w:rPr>
          <w:rFonts w:ascii="Calibri" w:hAnsi="Calibri" w:cs="Calibri"/>
          <w:sz w:val="22"/>
          <w:szCs w:val="22"/>
        </w:rPr>
        <w:t xml:space="preserve"> (15)</w:t>
      </w:r>
      <w:r w:rsidRPr="00AE7810">
        <w:rPr>
          <w:rFonts w:ascii="Calibri" w:hAnsi="Calibri" w:cs="Calibri"/>
          <w:sz w:val="22"/>
          <w:szCs w:val="22"/>
        </w:rPr>
        <w:t xml:space="preserve"> et </w:t>
      </w:r>
      <w:bookmarkStart w:id="0" w:name="_Hlk100481865"/>
      <w:r w:rsidRPr="00AE7810">
        <w:rPr>
          <w:rFonts w:ascii="Calibri" w:hAnsi="Calibri" w:cs="Calibri"/>
          <w:i/>
          <w:iCs/>
          <w:sz w:val="22"/>
          <w:szCs w:val="22"/>
        </w:rPr>
        <w:t>« Le livre perdu »</w:t>
      </w:r>
      <w:bookmarkEnd w:id="0"/>
      <w:r w:rsidR="00317B12" w:rsidRPr="00AE7810">
        <w:rPr>
          <w:rFonts w:ascii="Calibri" w:hAnsi="Calibri" w:cs="Calibri"/>
          <w:i/>
          <w:iCs/>
          <w:sz w:val="22"/>
          <w:szCs w:val="22"/>
        </w:rPr>
        <w:t xml:space="preserve"> </w:t>
      </w:r>
      <w:r w:rsidR="004C4AEF" w:rsidRPr="00AE7810">
        <w:rPr>
          <w:rFonts w:ascii="Calibri" w:hAnsi="Calibri" w:cs="Calibri"/>
          <w:sz w:val="22"/>
          <w:szCs w:val="22"/>
        </w:rPr>
        <w:t>(16)</w:t>
      </w:r>
      <w:r w:rsidRPr="00AE7810">
        <w:rPr>
          <w:rFonts w:ascii="Calibri" w:hAnsi="Calibri" w:cs="Calibri"/>
          <w:sz w:val="22"/>
          <w:szCs w:val="22"/>
        </w:rPr>
        <w:t xml:space="preserve"> sont à cet égard, pour moi, deux très grands livres. Comme René, qui plongeait en lui-même, se faisait mineur de fond, </w:t>
      </w:r>
      <w:r w:rsidRPr="00AE7810">
        <w:rPr>
          <w:rFonts w:ascii="Calibri" w:hAnsi="Calibri" w:cs="Calibri"/>
          <w:i/>
          <w:iCs/>
          <w:sz w:val="22"/>
          <w:szCs w:val="22"/>
        </w:rPr>
        <w:t>« chercheur de beauté », « à genoux dans le lit boueux de la journée »</w:t>
      </w:r>
      <w:r w:rsidR="00317B12" w:rsidRPr="00AE7810">
        <w:rPr>
          <w:rFonts w:ascii="Calibri" w:hAnsi="Calibri" w:cs="Calibri"/>
          <w:i/>
          <w:iCs/>
          <w:sz w:val="22"/>
          <w:szCs w:val="22"/>
        </w:rPr>
        <w:t xml:space="preserve"> </w:t>
      </w:r>
      <w:r w:rsidR="004964EB" w:rsidRPr="00AE7810">
        <w:rPr>
          <w:rFonts w:ascii="Calibri" w:hAnsi="Calibri" w:cs="Calibri"/>
          <w:sz w:val="22"/>
          <w:szCs w:val="22"/>
        </w:rPr>
        <w:t>(17)</w:t>
      </w:r>
      <w:r w:rsidRPr="00AE7810">
        <w:rPr>
          <w:rFonts w:ascii="Calibri" w:hAnsi="Calibri" w:cs="Calibri"/>
          <w:i/>
          <w:iCs/>
          <w:sz w:val="22"/>
          <w:szCs w:val="22"/>
        </w:rPr>
        <w:t>,</w:t>
      </w:r>
      <w:r w:rsidRPr="00AE7810">
        <w:rPr>
          <w:rFonts w:ascii="Calibri" w:hAnsi="Calibri" w:cs="Calibri"/>
          <w:sz w:val="22"/>
          <w:szCs w:val="22"/>
        </w:rPr>
        <w:t xml:space="preserve"> Hélène puise dans le puits de la douleur la force d’avancer, et nous </w:t>
      </w:r>
    </w:p>
    <w:p w14:paraId="662AEBA7" w14:textId="77777777" w:rsidR="00045513" w:rsidRPr="00AE7810" w:rsidRDefault="00045513" w:rsidP="00045513">
      <w:pPr>
        <w:pStyle w:val="Textebrut"/>
        <w:jc w:val="both"/>
        <w:rPr>
          <w:rFonts w:ascii="Calibri" w:hAnsi="Calibri" w:cs="Calibri"/>
          <w:sz w:val="22"/>
          <w:szCs w:val="22"/>
        </w:rPr>
      </w:pPr>
    </w:p>
    <w:p w14:paraId="179F50D1" w14:textId="77777777" w:rsidR="00045513"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lastRenderedPageBreak/>
        <w:t>« </w:t>
      </w:r>
      <w:proofErr w:type="gramStart"/>
      <w:r w:rsidRPr="00AE7810">
        <w:rPr>
          <w:rFonts w:ascii="Calibri" w:hAnsi="Calibri" w:cs="Calibri"/>
          <w:i/>
          <w:iCs/>
          <w:sz w:val="22"/>
          <w:szCs w:val="22"/>
        </w:rPr>
        <w:t>donn</w:t>
      </w:r>
      <w:r w:rsidR="00045513" w:rsidRPr="00AE7810">
        <w:rPr>
          <w:rFonts w:ascii="Calibri" w:hAnsi="Calibri" w:cs="Calibri"/>
          <w:i/>
          <w:iCs/>
          <w:sz w:val="22"/>
          <w:szCs w:val="22"/>
        </w:rPr>
        <w:t>e</w:t>
      </w:r>
      <w:proofErr w:type="gramEnd"/>
    </w:p>
    <w:p w14:paraId="55EC3206" w14:textId="77777777" w:rsidR="00045513" w:rsidRPr="00AE7810" w:rsidRDefault="00BE59C7" w:rsidP="00045513">
      <w:pPr>
        <w:pStyle w:val="Textebrut"/>
        <w:jc w:val="both"/>
        <w:rPr>
          <w:rFonts w:ascii="Calibri" w:hAnsi="Calibri" w:cs="Calibri"/>
          <w:i/>
          <w:iCs/>
          <w:sz w:val="22"/>
          <w:szCs w:val="22"/>
        </w:rPr>
      </w:pPr>
      <w:proofErr w:type="gramStart"/>
      <w:r w:rsidRPr="00AE7810">
        <w:rPr>
          <w:rFonts w:ascii="Calibri" w:hAnsi="Calibri" w:cs="Calibri"/>
          <w:i/>
          <w:iCs/>
          <w:sz w:val="22"/>
          <w:szCs w:val="22"/>
        </w:rPr>
        <w:t>cet</w:t>
      </w:r>
      <w:proofErr w:type="gramEnd"/>
      <w:r w:rsidRPr="00AE7810">
        <w:rPr>
          <w:rFonts w:ascii="Calibri" w:hAnsi="Calibri" w:cs="Calibri"/>
          <w:i/>
          <w:iCs/>
          <w:sz w:val="22"/>
          <w:szCs w:val="22"/>
        </w:rPr>
        <w:t xml:space="preserve"> espoir à jamais vivan</w:t>
      </w:r>
      <w:r w:rsidR="00045513" w:rsidRPr="00AE7810">
        <w:rPr>
          <w:rFonts w:ascii="Calibri" w:hAnsi="Calibri" w:cs="Calibri"/>
          <w:i/>
          <w:iCs/>
          <w:sz w:val="22"/>
          <w:szCs w:val="22"/>
        </w:rPr>
        <w:t>t</w:t>
      </w:r>
    </w:p>
    <w:p w14:paraId="6147F0B0" w14:textId="77777777" w:rsidR="00BE59C7" w:rsidRPr="00AE7810" w:rsidRDefault="00BE59C7" w:rsidP="00045513">
      <w:pPr>
        <w:pStyle w:val="Textebrut"/>
        <w:jc w:val="both"/>
        <w:rPr>
          <w:rFonts w:ascii="Calibri" w:hAnsi="Calibri" w:cs="Calibri"/>
          <w:sz w:val="22"/>
          <w:szCs w:val="22"/>
        </w:rPr>
      </w:pPr>
      <w:proofErr w:type="gramStart"/>
      <w:r w:rsidRPr="00AE7810">
        <w:rPr>
          <w:rFonts w:ascii="Calibri" w:hAnsi="Calibri" w:cs="Calibri"/>
          <w:i/>
          <w:iCs/>
          <w:sz w:val="22"/>
          <w:szCs w:val="22"/>
        </w:rPr>
        <w:t>dont</w:t>
      </w:r>
      <w:proofErr w:type="gramEnd"/>
      <w:r w:rsidRPr="00AE7810">
        <w:rPr>
          <w:rFonts w:ascii="Calibri" w:hAnsi="Calibri" w:cs="Calibri"/>
          <w:i/>
          <w:iCs/>
          <w:sz w:val="22"/>
          <w:szCs w:val="22"/>
        </w:rPr>
        <w:t xml:space="preserve"> (elle) s’étonne ».</w:t>
      </w:r>
      <w:r w:rsidRPr="00AE7810">
        <w:rPr>
          <w:rFonts w:ascii="Calibri" w:hAnsi="Calibri" w:cs="Calibri"/>
          <w:sz w:val="22"/>
          <w:szCs w:val="22"/>
        </w:rPr>
        <w:t xml:space="preserve"> </w:t>
      </w:r>
    </w:p>
    <w:p w14:paraId="1FE967FB" w14:textId="77777777" w:rsidR="00045513" w:rsidRPr="00AE7810" w:rsidRDefault="00045513" w:rsidP="00045513">
      <w:pPr>
        <w:pStyle w:val="Textebrut"/>
        <w:jc w:val="both"/>
        <w:rPr>
          <w:rFonts w:ascii="Calibri" w:hAnsi="Calibri" w:cs="Calibri"/>
          <w:sz w:val="22"/>
          <w:szCs w:val="22"/>
        </w:rPr>
      </w:pPr>
    </w:p>
    <w:p w14:paraId="5846CC11" w14:textId="77777777" w:rsidR="00045513"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La ferveur qui entoure les œuvres de René et d’Hélène tient avant tout à la profondeur humaine qui les constitue. Elles disent dans un langage accessible et juste ce que l’on aurait aimé dire. Elles touchent les points sensibles, éclairent les zones d’ombre et révèlent que l’amitié, la fraternité, l’amour ne sont pas des mots vains, qu’ils sont notre seule raison d’être</w:t>
      </w:r>
    </w:p>
    <w:p w14:paraId="2F0F97BF" w14:textId="77777777" w:rsidR="00BE59C7" w:rsidRPr="00AE7810" w:rsidRDefault="00BE59C7" w:rsidP="00045513">
      <w:pPr>
        <w:pStyle w:val="Textebrut"/>
        <w:jc w:val="both"/>
        <w:rPr>
          <w:rFonts w:ascii="Calibri" w:hAnsi="Calibri" w:cs="Calibri"/>
          <w:sz w:val="22"/>
          <w:szCs w:val="22"/>
        </w:rPr>
      </w:pPr>
    </w:p>
    <w:p w14:paraId="043D3FA0" w14:textId="77777777" w:rsidR="00BE59C7" w:rsidRPr="00AE7810" w:rsidRDefault="00BE59C7" w:rsidP="00045513">
      <w:pPr>
        <w:pStyle w:val="Textebrut"/>
        <w:jc w:val="both"/>
        <w:rPr>
          <w:rFonts w:ascii="Calibri" w:hAnsi="Calibri" w:cs="Calibri"/>
          <w:sz w:val="22"/>
          <w:szCs w:val="22"/>
        </w:rPr>
      </w:pPr>
    </w:p>
    <w:p w14:paraId="3CBE8A4F" w14:textId="77777777" w:rsidR="00BE59C7" w:rsidRPr="00AE7810" w:rsidRDefault="00BE59C7" w:rsidP="00045513">
      <w:pPr>
        <w:pStyle w:val="Textebrut"/>
        <w:jc w:val="both"/>
        <w:rPr>
          <w:rFonts w:ascii="Calibri" w:hAnsi="Calibri" w:cs="Calibri"/>
          <w:i/>
          <w:iCs/>
          <w:sz w:val="22"/>
          <w:szCs w:val="22"/>
        </w:rPr>
      </w:pPr>
      <w:r w:rsidRPr="00AE7810">
        <w:rPr>
          <w:rFonts w:ascii="Calibri" w:hAnsi="Calibri" w:cs="Calibri"/>
          <w:i/>
          <w:iCs/>
          <w:sz w:val="22"/>
          <w:szCs w:val="22"/>
        </w:rPr>
        <w:t xml:space="preserve">Notes : </w:t>
      </w:r>
    </w:p>
    <w:p w14:paraId="74CCC07A" w14:textId="77777777" w:rsidR="00F54252" w:rsidRPr="00AE7810" w:rsidRDefault="00F54252" w:rsidP="00F54252">
      <w:pPr>
        <w:pStyle w:val="Textebrut"/>
        <w:jc w:val="both"/>
        <w:rPr>
          <w:rFonts w:ascii="Calibri" w:hAnsi="Calibri" w:cs="Calibri"/>
          <w:sz w:val="22"/>
          <w:szCs w:val="22"/>
        </w:rPr>
      </w:pPr>
    </w:p>
    <w:p w14:paraId="6E0108F8" w14:textId="77777777" w:rsidR="00045513" w:rsidRPr="00AE7810" w:rsidRDefault="00F54252"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1)Le</w:t>
      </w:r>
      <w:proofErr w:type="gramEnd"/>
      <w:r w:rsidRPr="00AE7810">
        <w:rPr>
          <w:rFonts w:ascii="Calibri" w:hAnsi="Calibri" w:cs="Calibri"/>
          <w:sz w:val="22"/>
          <w:szCs w:val="22"/>
        </w:rPr>
        <w:t xml:space="preserve"> titre de cette communication reprend volontairement un titre de Luc </w:t>
      </w:r>
      <w:proofErr w:type="spellStart"/>
      <w:r w:rsidRPr="00AE7810">
        <w:rPr>
          <w:rFonts w:ascii="Calibri" w:hAnsi="Calibri" w:cs="Calibri"/>
          <w:sz w:val="22"/>
          <w:szCs w:val="22"/>
        </w:rPr>
        <w:t>Bérimont</w:t>
      </w:r>
      <w:proofErr w:type="spellEnd"/>
      <w:r w:rsidRPr="00AE7810">
        <w:rPr>
          <w:rFonts w:ascii="Calibri" w:hAnsi="Calibri" w:cs="Calibri"/>
          <w:sz w:val="22"/>
          <w:szCs w:val="22"/>
        </w:rPr>
        <w:t xml:space="preserve"> </w:t>
      </w:r>
      <w:r w:rsidRPr="00AE7810">
        <w:rPr>
          <w:rFonts w:ascii="Calibri" w:hAnsi="Calibri" w:cs="Calibri"/>
          <w:i/>
          <w:iCs/>
          <w:sz w:val="22"/>
          <w:szCs w:val="22"/>
        </w:rPr>
        <w:t>« Un feu vivant »</w:t>
      </w:r>
      <w:r w:rsidRPr="00AE7810">
        <w:rPr>
          <w:rFonts w:ascii="Calibri" w:hAnsi="Calibri" w:cs="Calibri"/>
          <w:sz w:val="22"/>
          <w:szCs w:val="22"/>
        </w:rPr>
        <w:t xml:space="preserve"> paru chez Flammarion en 1968.</w:t>
      </w:r>
    </w:p>
    <w:p w14:paraId="38C20DA7" w14:textId="77777777" w:rsidR="00BE59C7" w:rsidRPr="00AE7810" w:rsidRDefault="00BE59C7" w:rsidP="00045513">
      <w:pPr>
        <w:pStyle w:val="Textebrut"/>
        <w:jc w:val="both"/>
        <w:rPr>
          <w:rFonts w:ascii="Calibri" w:hAnsi="Calibri" w:cs="Calibri"/>
          <w:sz w:val="22"/>
          <w:szCs w:val="22"/>
        </w:rPr>
      </w:pPr>
      <w:r w:rsidRPr="00AE7810">
        <w:rPr>
          <w:rFonts w:ascii="Calibri" w:hAnsi="Calibri" w:cs="Calibri"/>
          <w:sz w:val="22"/>
          <w:szCs w:val="22"/>
        </w:rPr>
        <w:t>(</w:t>
      </w:r>
      <w:r w:rsidR="00F54252" w:rsidRPr="00AE7810">
        <w:rPr>
          <w:rFonts w:ascii="Calibri" w:hAnsi="Calibri" w:cs="Calibri"/>
          <w:sz w:val="22"/>
          <w:szCs w:val="22"/>
        </w:rPr>
        <w:t>2</w:t>
      </w:r>
      <w:r w:rsidRPr="00AE7810">
        <w:rPr>
          <w:rFonts w:ascii="Calibri" w:hAnsi="Calibri" w:cs="Calibri"/>
          <w:sz w:val="22"/>
          <w:szCs w:val="22"/>
        </w:rPr>
        <w:t xml:space="preserve">) </w:t>
      </w:r>
      <w:r w:rsidRPr="00AE7810">
        <w:rPr>
          <w:rFonts w:ascii="Calibri" w:hAnsi="Calibri" w:cs="Calibri"/>
          <w:i/>
          <w:iCs/>
          <w:sz w:val="22"/>
          <w:szCs w:val="22"/>
        </w:rPr>
        <w:t>Luttes et Luths</w:t>
      </w:r>
      <w:r w:rsidRPr="00AE7810">
        <w:rPr>
          <w:rFonts w:ascii="Calibri" w:hAnsi="Calibri" w:cs="Calibri"/>
          <w:sz w:val="22"/>
          <w:szCs w:val="22"/>
        </w:rPr>
        <w:t xml:space="preserve">, anthologie de Jacques </w:t>
      </w:r>
      <w:proofErr w:type="spellStart"/>
      <w:r w:rsidRPr="00AE7810">
        <w:rPr>
          <w:rFonts w:ascii="Calibri" w:hAnsi="Calibri" w:cs="Calibri"/>
          <w:sz w:val="22"/>
          <w:szCs w:val="22"/>
        </w:rPr>
        <w:t>Charpentreau</w:t>
      </w:r>
      <w:proofErr w:type="spellEnd"/>
      <w:r w:rsidRPr="00AE7810">
        <w:rPr>
          <w:rFonts w:ascii="Calibri" w:hAnsi="Calibri" w:cs="Calibri"/>
          <w:sz w:val="22"/>
          <w:szCs w:val="22"/>
        </w:rPr>
        <w:t>, Le Livre de Poche Jeunesse, p.165 à 167, éditions Hachette, 1992.</w:t>
      </w:r>
    </w:p>
    <w:p w14:paraId="07928761" w14:textId="77777777" w:rsidR="00F54252" w:rsidRPr="00AE7810" w:rsidRDefault="00F54252"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3)</w:t>
      </w:r>
      <w:r w:rsidRPr="00AE7810">
        <w:rPr>
          <w:rFonts w:ascii="Calibri" w:hAnsi="Calibri" w:cs="Calibri"/>
          <w:i/>
          <w:iCs/>
          <w:sz w:val="22"/>
          <w:szCs w:val="22"/>
        </w:rPr>
        <w:t>Brancardiers</w:t>
      </w:r>
      <w:proofErr w:type="gramEnd"/>
      <w:r w:rsidRPr="00AE7810">
        <w:rPr>
          <w:rFonts w:ascii="Calibri" w:hAnsi="Calibri" w:cs="Calibri"/>
          <w:i/>
          <w:iCs/>
          <w:sz w:val="22"/>
          <w:szCs w:val="22"/>
        </w:rPr>
        <w:t xml:space="preserve"> de l’aube</w:t>
      </w:r>
      <w:r w:rsidRPr="00AE7810">
        <w:rPr>
          <w:rFonts w:ascii="Calibri" w:hAnsi="Calibri" w:cs="Calibri"/>
          <w:sz w:val="22"/>
          <w:szCs w:val="22"/>
        </w:rPr>
        <w:t>, PLV Seghers, pages 13-19.</w:t>
      </w:r>
    </w:p>
    <w:p w14:paraId="1B604133" w14:textId="77777777" w:rsidR="00F54252" w:rsidRPr="00AE7810" w:rsidRDefault="00F54252"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4)</w:t>
      </w:r>
      <w:r w:rsidRPr="00AE7810">
        <w:rPr>
          <w:rFonts w:ascii="Calibri" w:hAnsi="Calibri" w:cs="Calibri"/>
          <w:i/>
          <w:iCs/>
          <w:sz w:val="22"/>
          <w:szCs w:val="22"/>
        </w:rPr>
        <w:t>Années</w:t>
      </w:r>
      <w:proofErr w:type="gramEnd"/>
      <w:r w:rsidRPr="00AE7810">
        <w:rPr>
          <w:rFonts w:ascii="Calibri" w:hAnsi="Calibri" w:cs="Calibri"/>
          <w:i/>
          <w:iCs/>
          <w:sz w:val="22"/>
          <w:szCs w:val="22"/>
        </w:rPr>
        <w:t>-lumière</w:t>
      </w:r>
      <w:r w:rsidRPr="00AE7810">
        <w:rPr>
          <w:rFonts w:ascii="Calibri" w:hAnsi="Calibri" w:cs="Calibri"/>
          <w:sz w:val="22"/>
          <w:szCs w:val="22"/>
        </w:rPr>
        <w:t>, ibidem, page 38.  </w:t>
      </w:r>
    </w:p>
    <w:p w14:paraId="56B1F467" w14:textId="77777777" w:rsidR="00986FEE" w:rsidRPr="00AE7810" w:rsidRDefault="00986FEE"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5)</w:t>
      </w:r>
      <w:r w:rsidRPr="00AE7810">
        <w:rPr>
          <w:rFonts w:ascii="Calibri" w:hAnsi="Calibri" w:cs="Calibri"/>
          <w:i/>
          <w:iCs/>
          <w:sz w:val="22"/>
          <w:szCs w:val="22"/>
        </w:rPr>
        <w:t>Morte</w:t>
      </w:r>
      <w:proofErr w:type="gramEnd"/>
      <w:r w:rsidRPr="00AE7810">
        <w:rPr>
          <w:rFonts w:ascii="Calibri" w:hAnsi="Calibri" w:cs="Calibri"/>
          <w:i/>
          <w:iCs/>
          <w:sz w:val="22"/>
          <w:szCs w:val="22"/>
        </w:rPr>
        <w:t xml:space="preserve"> saison</w:t>
      </w:r>
      <w:r w:rsidRPr="00AE7810">
        <w:rPr>
          <w:rFonts w:ascii="Calibri" w:hAnsi="Calibri" w:cs="Calibri"/>
          <w:sz w:val="22"/>
          <w:szCs w:val="22"/>
        </w:rPr>
        <w:t>, ibidem, page 45.</w:t>
      </w:r>
    </w:p>
    <w:p w14:paraId="03F9FA13" w14:textId="77777777" w:rsidR="00986FEE" w:rsidRPr="00AE7810" w:rsidRDefault="00986FEE" w:rsidP="00986FEE">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6)</w:t>
      </w:r>
      <w:r w:rsidRPr="00AE7810">
        <w:rPr>
          <w:rFonts w:ascii="Calibri" w:hAnsi="Calibri" w:cs="Calibri"/>
          <w:i/>
          <w:iCs/>
          <w:sz w:val="22"/>
          <w:szCs w:val="22"/>
        </w:rPr>
        <w:t>Les</w:t>
      </w:r>
      <w:proofErr w:type="gramEnd"/>
      <w:r w:rsidRPr="00AE7810">
        <w:rPr>
          <w:rFonts w:ascii="Calibri" w:hAnsi="Calibri" w:cs="Calibri"/>
          <w:i/>
          <w:iCs/>
          <w:sz w:val="22"/>
          <w:szCs w:val="22"/>
        </w:rPr>
        <w:t xml:space="preserve"> mystères d’Eleusis</w:t>
      </w:r>
      <w:r w:rsidRPr="00AE7810">
        <w:rPr>
          <w:rFonts w:ascii="Calibri" w:hAnsi="Calibri" w:cs="Calibri"/>
          <w:sz w:val="22"/>
          <w:szCs w:val="22"/>
        </w:rPr>
        <w:t>, p.128 et 129, éditions Belfond, 1979</w:t>
      </w:r>
    </w:p>
    <w:p w14:paraId="27FB5889" w14:textId="77777777" w:rsidR="00986FEE" w:rsidRPr="00AE7810" w:rsidRDefault="00986FEE" w:rsidP="00986FEE">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7)</w:t>
      </w:r>
      <w:r w:rsidRPr="00AE7810">
        <w:rPr>
          <w:rFonts w:ascii="Calibri" w:hAnsi="Calibri" w:cs="Calibri"/>
          <w:i/>
          <w:iCs/>
          <w:sz w:val="22"/>
          <w:szCs w:val="22"/>
        </w:rPr>
        <w:t>Les</w:t>
      </w:r>
      <w:proofErr w:type="gramEnd"/>
      <w:r w:rsidRPr="00AE7810">
        <w:rPr>
          <w:rFonts w:ascii="Calibri" w:hAnsi="Calibri" w:cs="Calibri"/>
          <w:i/>
          <w:iCs/>
          <w:sz w:val="22"/>
          <w:szCs w:val="22"/>
        </w:rPr>
        <w:t xml:space="preserve"> mots germent la nuit</w:t>
      </w:r>
      <w:r w:rsidRPr="00AE7810">
        <w:rPr>
          <w:rFonts w:ascii="Calibri" w:hAnsi="Calibri" w:cs="Calibri"/>
          <w:sz w:val="22"/>
          <w:szCs w:val="22"/>
        </w:rPr>
        <w:t>, éditions Seghers, 1951.</w:t>
      </w:r>
    </w:p>
    <w:p w14:paraId="70804AFF" w14:textId="77777777" w:rsidR="00986FEE" w:rsidRPr="00AE7810" w:rsidRDefault="00986FEE"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8)</w:t>
      </w:r>
      <w:r w:rsidRPr="00AE7810">
        <w:rPr>
          <w:rFonts w:ascii="Calibri" w:hAnsi="Calibri" w:cs="Calibri"/>
          <w:i/>
          <w:iCs/>
          <w:sz w:val="22"/>
          <w:szCs w:val="22"/>
        </w:rPr>
        <w:t>Les</w:t>
      </w:r>
      <w:proofErr w:type="gramEnd"/>
      <w:r w:rsidRPr="00AE7810">
        <w:rPr>
          <w:rFonts w:ascii="Calibri" w:hAnsi="Calibri" w:cs="Calibri"/>
          <w:i/>
          <w:iCs/>
          <w:sz w:val="22"/>
          <w:szCs w:val="22"/>
        </w:rPr>
        <w:t xml:space="preserve"> Amis d’enfance</w:t>
      </w:r>
      <w:r w:rsidRPr="00AE7810">
        <w:rPr>
          <w:rFonts w:ascii="Calibri" w:hAnsi="Calibri" w:cs="Calibri"/>
          <w:sz w:val="22"/>
          <w:szCs w:val="22"/>
        </w:rPr>
        <w:t>, ibidem, pages 353-359.</w:t>
      </w:r>
    </w:p>
    <w:p w14:paraId="04CA0091" w14:textId="77777777" w:rsidR="00BE59C7" w:rsidRPr="00AE7810" w:rsidRDefault="00986FEE" w:rsidP="00045513">
      <w:pPr>
        <w:pStyle w:val="Textebrut"/>
        <w:jc w:val="both"/>
        <w:rPr>
          <w:rFonts w:ascii="Calibri" w:hAnsi="Calibri" w:cs="Calibri"/>
          <w:sz w:val="22"/>
          <w:szCs w:val="22"/>
        </w:rPr>
      </w:pPr>
      <w:r w:rsidRPr="00AE7810">
        <w:rPr>
          <w:rFonts w:ascii="Calibri" w:hAnsi="Calibri" w:cs="Calibri"/>
          <w:sz w:val="22"/>
          <w:szCs w:val="22"/>
        </w:rPr>
        <w:t>(9)</w:t>
      </w:r>
      <w:r w:rsidRPr="00AE7810">
        <w:rPr>
          <w:rFonts w:ascii="Calibri" w:hAnsi="Calibri" w:cs="Calibri"/>
          <w:i/>
          <w:iCs/>
          <w:sz w:val="22"/>
          <w:szCs w:val="22"/>
        </w:rPr>
        <w:t>30 mai 1932</w:t>
      </w:r>
      <w:r w:rsidRPr="00AE7810">
        <w:rPr>
          <w:rFonts w:ascii="Calibri" w:hAnsi="Calibri" w:cs="Calibri"/>
          <w:sz w:val="22"/>
          <w:szCs w:val="22"/>
        </w:rPr>
        <w:t>, ibidem, page 109</w:t>
      </w:r>
    </w:p>
    <w:p w14:paraId="54846BC1" w14:textId="77777777" w:rsidR="00986FEE" w:rsidRPr="00AE7810" w:rsidRDefault="00912D1E"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10)</w:t>
      </w:r>
      <w:r w:rsidRPr="00AE7810">
        <w:rPr>
          <w:rFonts w:ascii="Calibri" w:hAnsi="Calibri" w:cs="Calibri"/>
          <w:i/>
          <w:iCs/>
          <w:sz w:val="22"/>
          <w:szCs w:val="22"/>
        </w:rPr>
        <w:t>Mort</w:t>
      </w:r>
      <w:proofErr w:type="gramEnd"/>
      <w:r w:rsidRPr="00AE7810">
        <w:rPr>
          <w:rFonts w:ascii="Calibri" w:hAnsi="Calibri" w:cs="Calibri"/>
          <w:i/>
          <w:iCs/>
          <w:sz w:val="22"/>
          <w:szCs w:val="22"/>
        </w:rPr>
        <w:t xml:space="preserve"> d’homme, Retour de flamme</w:t>
      </w:r>
      <w:r w:rsidRPr="00AE7810">
        <w:rPr>
          <w:rFonts w:ascii="Calibri" w:hAnsi="Calibri" w:cs="Calibri"/>
          <w:sz w:val="22"/>
          <w:szCs w:val="22"/>
        </w:rPr>
        <w:t>, page 33.</w:t>
      </w:r>
    </w:p>
    <w:p w14:paraId="7726A3FA" w14:textId="77777777" w:rsidR="00986FEE" w:rsidRPr="00AE7810" w:rsidRDefault="00986FEE"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11)</w:t>
      </w:r>
      <w:r w:rsidR="00912D1E" w:rsidRPr="00AE7810">
        <w:rPr>
          <w:rFonts w:ascii="Calibri" w:hAnsi="Calibri" w:cs="Calibri"/>
          <w:i/>
          <w:iCs/>
          <w:sz w:val="22"/>
          <w:szCs w:val="22"/>
        </w:rPr>
        <w:t>Peu</w:t>
      </w:r>
      <w:proofErr w:type="gramEnd"/>
      <w:r w:rsidR="00912D1E" w:rsidRPr="00AE7810">
        <w:rPr>
          <w:rFonts w:ascii="Calibri" w:hAnsi="Calibri" w:cs="Calibri"/>
          <w:i/>
          <w:iCs/>
          <w:sz w:val="22"/>
          <w:szCs w:val="22"/>
        </w:rPr>
        <w:t xml:space="preserve"> à peu,</w:t>
      </w:r>
      <w:r w:rsidR="00912D1E" w:rsidRPr="00AE7810">
        <w:rPr>
          <w:rFonts w:ascii="Calibri" w:hAnsi="Calibri" w:cs="Calibri"/>
          <w:sz w:val="22"/>
          <w:szCs w:val="22"/>
        </w:rPr>
        <w:t xml:space="preserve"> </w:t>
      </w:r>
      <w:r w:rsidRPr="00AE7810">
        <w:rPr>
          <w:rFonts w:ascii="Calibri" w:hAnsi="Calibri" w:cs="Calibri"/>
          <w:i/>
          <w:iCs/>
          <w:sz w:val="22"/>
          <w:szCs w:val="22"/>
        </w:rPr>
        <w:t>Retour de flamme</w:t>
      </w:r>
      <w:r w:rsidRPr="00AE7810">
        <w:rPr>
          <w:rFonts w:ascii="Calibri" w:hAnsi="Calibri" w:cs="Calibri"/>
          <w:sz w:val="22"/>
          <w:szCs w:val="22"/>
        </w:rPr>
        <w:t>, page 32.</w:t>
      </w:r>
    </w:p>
    <w:p w14:paraId="206D97FF" w14:textId="77777777" w:rsidR="00912D1E" w:rsidRPr="00AE7810" w:rsidRDefault="00912D1E"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12)</w:t>
      </w:r>
      <w:r w:rsidRPr="00AE7810">
        <w:rPr>
          <w:rFonts w:ascii="Calibri" w:hAnsi="Calibri" w:cs="Calibri"/>
          <w:i/>
          <w:iCs/>
          <w:sz w:val="22"/>
          <w:szCs w:val="22"/>
        </w:rPr>
        <w:t>Antonin</w:t>
      </w:r>
      <w:proofErr w:type="gramEnd"/>
      <w:r w:rsidRPr="00AE7810">
        <w:rPr>
          <w:rFonts w:ascii="Calibri" w:hAnsi="Calibri" w:cs="Calibri"/>
          <w:i/>
          <w:iCs/>
          <w:sz w:val="22"/>
          <w:szCs w:val="22"/>
        </w:rPr>
        <w:t xml:space="preserve"> Artaud</w:t>
      </w:r>
      <w:r w:rsidRPr="00AE7810">
        <w:rPr>
          <w:rFonts w:ascii="Calibri" w:hAnsi="Calibri" w:cs="Calibri"/>
          <w:sz w:val="22"/>
          <w:szCs w:val="22"/>
        </w:rPr>
        <w:t>, ibidem, page.295.</w:t>
      </w:r>
    </w:p>
    <w:p w14:paraId="276CD3F3" w14:textId="77777777" w:rsidR="00912D1E" w:rsidRPr="00AE7810" w:rsidRDefault="00912D1E"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13)</w:t>
      </w:r>
      <w:r w:rsidRPr="00AE7810">
        <w:rPr>
          <w:rFonts w:ascii="Calibri" w:hAnsi="Calibri" w:cs="Calibri"/>
          <w:i/>
          <w:iCs/>
          <w:sz w:val="22"/>
          <w:szCs w:val="22"/>
        </w:rPr>
        <w:t>Quatre</w:t>
      </w:r>
      <w:proofErr w:type="gramEnd"/>
      <w:r w:rsidRPr="00AE7810">
        <w:rPr>
          <w:rFonts w:ascii="Calibri" w:hAnsi="Calibri" w:cs="Calibri"/>
          <w:i/>
          <w:iCs/>
          <w:sz w:val="22"/>
          <w:szCs w:val="22"/>
        </w:rPr>
        <w:t xml:space="preserve"> poèmes d’amour à Hélène, Je t’attendais</w:t>
      </w:r>
      <w:r w:rsidRPr="00AE7810">
        <w:rPr>
          <w:rFonts w:ascii="Calibri" w:hAnsi="Calibri" w:cs="Calibri"/>
          <w:sz w:val="22"/>
          <w:szCs w:val="22"/>
        </w:rPr>
        <w:t>…, ibidem, page 279.</w:t>
      </w:r>
    </w:p>
    <w:p w14:paraId="150BE19A" w14:textId="77777777" w:rsidR="00912D1E" w:rsidRPr="00AE7810" w:rsidRDefault="00912D1E"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14)</w:t>
      </w:r>
      <w:r w:rsidRPr="00AE7810">
        <w:rPr>
          <w:rFonts w:ascii="Calibri" w:hAnsi="Calibri" w:cs="Calibri"/>
          <w:i/>
          <w:iCs/>
          <w:sz w:val="22"/>
          <w:szCs w:val="22"/>
        </w:rPr>
        <w:t>Les</w:t>
      </w:r>
      <w:proofErr w:type="gramEnd"/>
      <w:r w:rsidRPr="00AE7810">
        <w:rPr>
          <w:rFonts w:ascii="Calibri" w:hAnsi="Calibri" w:cs="Calibri"/>
          <w:i/>
          <w:iCs/>
          <w:sz w:val="22"/>
          <w:szCs w:val="22"/>
        </w:rPr>
        <w:t xml:space="preserve"> Fusillés de Chateaubriant, Pleine poitrine</w:t>
      </w:r>
      <w:r w:rsidRPr="00AE7810">
        <w:rPr>
          <w:rFonts w:ascii="Calibri" w:hAnsi="Calibri" w:cs="Calibri"/>
          <w:sz w:val="22"/>
          <w:szCs w:val="22"/>
        </w:rPr>
        <w:t>, page 169.</w:t>
      </w:r>
    </w:p>
    <w:p w14:paraId="03DAA000" w14:textId="77777777" w:rsidR="004C4AEF" w:rsidRPr="00AE7810" w:rsidRDefault="004C4AEF"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15)</w:t>
      </w:r>
      <w:r w:rsidRPr="00AE7810">
        <w:rPr>
          <w:rFonts w:ascii="Calibri" w:hAnsi="Calibri" w:cs="Calibri"/>
          <w:i/>
          <w:iCs/>
          <w:sz w:val="22"/>
          <w:szCs w:val="22"/>
        </w:rPr>
        <w:t>En</w:t>
      </w:r>
      <w:proofErr w:type="gramEnd"/>
      <w:r w:rsidRPr="00AE7810">
        <w:rPr>
          <w:rFonts w:ascii="Calibri" w:hAnsi="Calibri" w:cs="Calibri"/>
          <w:i/>
          <w:iCs/>
          <w:sz w:val="22"/>
          <w:szCs w:val="22"/>
        </w:rPr>
        <w:t xml:space="preserve"> ce Visage l’avenir</w:t>
      </w:r>
      <w:r w:rsidRPr="00AE7810">
        <w:rPr>
          <w:rFonts w:ascii="Calibri" w:hAnsi="Calibri" w:cs="Calibri"/>
          <w:sz w:val="22"/>
          <w:szCs w:val="22"/>
        </w:rPr>
        <w:t>, Brémond, 1977.</w:t>
      </w:r>
    </w:p>
    <w:p w14:paraId="7538C550" w14:textId="4BEB9DE2" w:rsidR="004C4AEF" w:rsidRPr="00AE7810" w:rsidRDefault="004C4AEF" w:rsidP="00045513">
      <w:pPr>
        <w:pStyle w:val="Textebrut"/>
        <w:jc w:val="both"/>
        <w:rPr>
          <w:rFonts w:ascii="Calibri" w:hAnsi="Calibri" w:cs="Calibri"/>
          <w:sz w:val="22"/>
          <w:szCs w:val="22"/>
        </w:rPr>
      </w:pPr>
      <w:r w:rsidRPr="00AE7810">
        <w:rPr>
          <w:rFonts w:ascii="Calibri" w:hAnsi="Calibri" w:cs="Calibri"/>
          <w:sz w:val="22"/>
          <w:szCs w:val="22"/>
        </w:rPr>
        <w:t xml:space="preserve">(16) </w:t>
      </w:r>
      <w:r w:rsidRPr="00AE7810">
        <w:rPr>
          <w:rFonts w:ascii="Calibri" w:hAnsi="Calibri" w:cs="Calibri"/>
          <w:i/>
          <w:iCs/>
          <w:sz w:val="22"/>
          <w:szCs w:val="22"/>
        </w:rPr>
        <w:t>Le Livre perdu</w:t>
      </w:r>
      <w:r w:rsidRPr="00AE7810">
        <w:rPr>
          <w:rFonts w:ascii="Calibri" w:hAnsi="Calibri" w:cs="Calibri"/>
          <w:sz w:val="22"/>
          <w:szCs w:val="22"/>
        </w:rPr>
        <w:t>, </w:t>
      </w:r>
      <w:r w:rsidR="004964EB" w:rsidRPr="00AE7810">
        <w:rPr>
          <w:rFonts w:ascii="Calibri" w:hAnsi="Calibri" w:cs="Calibri"/>
          <w:sz w:val="22"/>
          <w:szCs w:val="22"/>
        </w:rPr>
        <w:t>Rougerie, 1997.</w:t>
      </w:r>
    </w:p>
    <w:p w14:paraId="1DF67970" w14:textId="77777777" w:rsidR="004C4AEF" w:rsidRPr="00AE7810" w:rsidRDefault="004C4AEF" w:rsidP="00045513">
      <w:pPr>
        <w:pStyle w:val="Textebrut"/>
        <w:jc w:val="both"/>
        <w:rPr>
          <w:rFonts w:ascii="Calibri" w:hAnsi="Calibri" w:cs="Calibri"/>
          <w:sz w:val="22"/>
          <w:szCs w:val="22"/>
        </w:rPr>
      </w:pPr>
      <w:r w:rsidRPr="00AE7810">
        <w:rPr>
          <w:rFonts w:ascii="Calibri" w:hAnsi="Calibri" w:cs="Calibri"/>
          <w:sz w:val="22"/>
          <w:szCs w:val="22"/>
        </w:rPr>
        <w:t>(</w:t>
      </w:r>
      <w:proofErr w:type="gramStart"/>
      <w:r w:rsidRPr="00AE7810">
        <w:rPr>
          <w:rFonts w:ascii="Calibri" w:hAnsi="Calibri" w:cs="Calibri"/>
          <w:sz w:val="22"/>
          <w:szCs w:val="22"/>
        </w:rPr>
        <w:t>17)</w:t>
      </w:r>
      <w:r w:rsidRPr="00AE7810">
        <w:rPr>
          <w:rFonts w:ascii="Calibri" w:hAnsi="Calibri" w:cs="Calibri"/>
          <w:i/>
          <w:iCs/>
          <w:sz w:val="22"/>
          <w:szCs w:val="22"/>
        </w:rPr>
        <w:t>Tout</w:t>
      </w:r>
      <w:proofErr w:type="gramEnd"/>
      <w:r w:rsidRPr="00AE7810">
        <w:rPr>
          <w:rFonts w:ascii="Calibri" w:hAnsi="Calibri" w:cs="Calibri"/>
          <w:i/>
          <w:iCs/>
          <w:sz w:val="22"/>
          <w:szCs w:val="22"/>
        </w:rPr>
        <w:t xml:space="preserve"> Amour</w:t>
      </w:r>
      <w:r w:rsidRPr="00AE7810">
        <w:rPr>
          <w:rFonts w:ascii="Calibri" w:hAnsi="Calibri" w:cs="Calibri"/>
          <w:sz w:val="22"/>
          <w:szCs w:val="22"/>
        </w:rPr>
        <w:t>, ibidem, page 350.</w:t>
      </w:r>
    </w:p>
    <w:sectPr w:rsidR="004C4AEF" w:rsidRPr="00AE7810" w:rsidSect="00347FC5">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E59C7"/>
    <w:rsid w:val="00045513"/>
    <w:rsid w:val="000C1461"/>
    <w:rsid w:val="00317B12"/>
    <w:rsid w:val="004323EA"/>
    <w:rsid w:val="004964EB"/>
    <w:rsid w:val="004C4AEF"/>
    <w:rsid w:val="004E4D1F"/>
    <w:rsid w:val="005B2A46"/>
    <w:rsid w:val="006D7688"/>
    <w:rsid w:val="007831AA"/>
    <w:rsid w:val="00912D1E"/>
    <w:rsid w:val="00986FEE"/>
    <w:rsid w:val="00A2736C"/>
    <w:rsid w:val="00AE7810"/>
    <w:rsid w:val="00BE59C7"/>
    <w:rsid w:val="00DA1890"/>
    <w:rsid w:val="00DE0940"/>
    <w:rsid w:val="00F01F8E"/>
    <w:rsid w:val="00F542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5689"/>
  <w15:docId w15:val="{8107DA85-72A2-4121-8B5C-8ECD69AE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47FC5"/>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47FC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6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1898</Words>
  <Characters>10440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13</cp:revision>
  <dcterms:created xsi:type="dcterms:W3CDTF">2022-04-09T07:48:00Z</dcterms:created>
  <dcterms:modified xsi:type="dcterms:W3CDTF">2022-05-03T07:29:00Z</dcterms:modified>
</cp:coreProperties>
</file>